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D70" w:rsidRPr="00DF0D70" w:rsidRDefault="00DF0D70" w:rsidP="007F5DF3">
      <w:pPr>
        <w:shd w:val="clear" w:color="auto" w:fill="FFFFFF"/>
        <w:spacing w:after="366" w:line="240" w:lineRule="auto"/>
        <w:jc w:val="center"/>
        <w:outlineLvl w:val="0"/>
        <w:rPr>
          <w:rFonts w:ascii="inherit" w:eastAsia="Times New Roman" w:hAnsi="inherit" w:cs="Arial"/>
          <w:color w:val="3B4255"/>
          <w:kern w:val="36"/>
          <w:sz w:val="59"/>
          <w:szCs w:val="59"/>
          <w:lang w:eastAsia="ru-RU"/>
        </w:rPr>
      </w:pPr>
      <w:r w:rsidRPr="00DF0D70">
        <w:rPr>
          <w:rFonts w:ascii="inherit" w:eastAsia="Times New Roman" w:hAnsi="inherit" w:cs="Arial"/>
          <w:color w:val="3B4255"/>
          <w:kern w:val="36"/>
          <w:sz w:val="59"/>
          <w:szCs w:val="59"/>
          <w:lang w:eastAsia="ru-RU"/>
        </w:rPr>
        <w:t>Министерство просвещения рек</w:t>
      </w:r>
      <w:r w:rsidRPr="00DF0D70">
        <w:rPr>
          <w:rFonts w:ascii="inherit" w:eastAsia="Times New Roman" w:hAnsi="inherit" w:cs="Arial"/>
          <w:color w:val="3B4255"/>
          <w:kern w:val="36"/>
          <w:sz w:val="59"/>
          <w:szCs w:val="59"/>
          <w:lang w:eastAsia="ru-RU"/>
        </w:rPr>
        <w:t>о</w:t>
      </w:r>
      <w:r w:rsidRPr="00DF0D70">
        <w:rPr>
          <w:rFonts w:ascii="inherit" w:eastAsia="Times New Roman" w:hAnsi="inherit" w:cs="Arial"/>
          <w:color w:val="3B4255"/>
          <w:kern w:val="36"/>
          <w:sz w:val="59"/>
          <w:szCs w:val="59"/>
          <w:lang w:eastAsia="ru-RU"/>
        </w:rPr>
        <w:t>мендует школам пользоваться</w:t>
      </w:r>
      <w:r w:rsidR="007F5DF3">
        <w:rPr>
          <w:rFonts w:ascii="inherit" w:eastAsia="Times New Roman" w:hAnsi="inherit" w:cs="Arial"/>
          <w:color w:val="3B4255"/>
          <w:kern w:val="36"/>
          <w:sz w:val="59"/>
          <w:szCs w:val="59"/>
          <w:lang w:eastAsia="ru-RU"/>
        </w:rPr>
        <w:t xml:space="preserve">             </w:t>
      </w:r>
      <w:r w:rsidRPr="00DF0D70">
        <w:rPr>
          <w:rFonts w:ascii="inherit" w:eastAsia="Times New Roman" w:hAnsi="inherit" w:cs="Arial"/>
          <w:color w:val="3B4255"/>
          <w:kern w:val="36"/>
          <w:sz w:val="59"/>
          <w:szCs w:val="59"/>
          <w:lang w:eastAsia="ru-RU"/>
        </w:rPr>
        <w:t xml:space="preserve"> </w:t>
      </w:r>
      <w:proofErr w:type="spellStart"/>
      <w:r w:rsidRPr="00DF0D70">
        <w:rPr>
          <w:rFonts w:ascii="inherit" w:eastAsia="Times New Roman" w:hAnsi="inherit" w:cs="Arial"/>
          <w:color w:val="3B4255"/>
          <w:kern w:val="36"/>
          <w:sz w:val="59"/>
          <w:szCs w:val="59"/>
          <w:lang w:eastAsia="ru-RU"/>
        </w:rPr>
        <w:t>онлайн-ресурсами</w:t>
      </w:r>
      <w:proofErr w:type="spellEnd"/>
      <w:r w:rsidRPr="00DF0D70">
        <w:rPr>
          <w:rFonts w:ascii="inherit" w:eastAsia="Times New Roman" w:hAnsi="inherit" w:cs="Arial"/>
          <w:color w:val="3B4255"/>
          <w:kern w:val="36"/>
          <w:sz w:val="59"/>
          <w:szCs w:val="59"/>
          <w:lang w:eastAsia="ru-RU"/>
        </w:rPr>
        <w:t xml:space="preserve"> для обеспечения дистанционного обучения</w:t>
      </w:r>
    </w:p>
    <w:p w:rsidR="00DF0D70" w:rsidRPr="007F5DF3" w:rsidRDefault="00DF0D70" w:rsidP="007F5D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F5DF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Российские школы, перешедшие на дистанционный формат обучения, уже используют различные образовательные платформы, доступ к которым о</w:t>
      </w:r>
      <w:r w:rsidRPr="007F5DF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</w:t>
      </w:r>
      <w:r w:rsidRPr="007F5DF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крыт для каждого ученика, учителя, родителя бесплатно.</w:t>
      </w:r>
    </w:p>
    <w:p w:rsidR="00DF0D70" w:rsidRPr="007F5DF3" w:rsidRDefault="00DF0D70" w:rsidP="007F5D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r w:rsidRPr="007F5DF3">
        <w:rPr>
          <w:color w:val="212529"/>
          <w:sz w:val="28"/>
          <w:szCs w:val="28"/>
        </w:rPr>
        <w:t>Министерство просвещения информирует об общедоступных фед</w:t>
      </w:r>
      <w:r w:rsidRPr="007F5DF3">
        <w:rPr>
          <w:color w:val="212529"/>
          <w:sz w:val="28"/>
          <w:szCs w:val="28"/>
        </w:rPr>
        <w:t>е</w:t>
      </w:r>
      <w:r w:rsidRPr="007F5DF3">
        <w:rPr>
          <w:color w:val="212529"/>
          <w:sz w:val="28"/>
          <w:szCs w:val="28"/>
        </w:rPr>
        <w:t xml:space="preserve">ральных и иных образовательных </w:t>
      </w:r>
      <w:proofErr w:type="spellStart"/>
      <w:r w:rsidRPr="007F5DF3">
        <w:rPr>
          <w:color w:val="212529"/>
          <w:sz w:val="28"/>
          <w:szCs w:val="28"/>
        </w:rPr>
        <w:t>онлайн-платформах</w:t>
      </w:r>
      <w:proofErr w:type="spellEnd"/>
      <w:r w:rsidRPr="007F5DF3">
        <w:rPr>
          <w:color w:val="212529"/>
          <w:sz w:val="28"/>
          <w:szCs w:val="28"/>
        </w:rPr>
        <w:t>, а также ведёт диалог с владельцами открытых ресурсов о необходимости предоставления беспла</w:t>
      </w:r>
      <w:r w:rsidRPr="007F5DF3">
        <w:rPr>
          <w:color w:val="212529"/>
          <w:sz w:val="28"/>
          <w:szCs w:val="28"/>
        </w:rPr>
        <w:t>т</w:t>
      </w:r>
      <w:r w:rsidRPr="007F5DF3">
        <w:rPr>
          <w:color w:val="212529"/>
          <w:sz w:val="28"/>
          <w:szCs w:val="28"/>
        </w:rPr>
        <w:t xml:space="preserve">ного доступа к </w:t>
      </w:r>
      <w:proofErr w:type="gramStart"/>
      <w:r w:rsidRPr="007F5DF3">
        <w:rPr>
          <w:color w:val="212529"/>
          <w:sz w:val="28"/>
          <w:szCs w:val="28"/>
        </w:rPr>
        <w:t>образовательному</w:t>
      </w:r>
      <w:proofErr w:type="gramEnd"/>
      <w:r w:rsidRPr="007F5DF3">
        <w:rPr>
          <w:color w:val="212529"/>
          <w:sz w:val="28"/>
          <w:szCs w:val="28"/>
        </w:rPr>
        <w:t xml:space="preserve"> </w:t>
      </w:r>
      <w:proofErr w:type="spellStart"/>
      <w:r w:rsidRPr="007F5DF3">
        <w:rPr>
          <w:color w:val="212529"/>
          <w:sz w:val="28"/>
          <w:szCs w:val="28"/>
        </w:rPr>
        <w:t>контенту</w:t>
      </w:r>
      <w:proofErr w:type="spellEnd"/>
      <w:r w:rsidRPr="007F5DF3">
        <w:rPr>
          <w:color w:val="212529"/>
          <w:sz w:val="28"/>
          <w:szCs w:val="28"/>
        </w:rPr>
        <w:t>. Список данных ресурсов непр</w:t>
      </w:r>
      <w:r w:rsidRPr="007F5DF3">
        <w:rPr>
          <w:color w:val="212529"/>
          <w:sz w:val="28"/>
          <w:szCs w:val="28"/>
        </w:rPr>
        <w:t>е</w:t>
      </w:r>
      <w:r w:rsidRPr="007F5DF3">
        <w:rPr>
          <w:color w:val="212529"/>
          <w:sz w:val="28"/>
          <w:szCs w:val="28"/>
        </w:rPr>
        <w:t>рывно растёт.</w:t>
      </w:r>
    </w:p>
    <w:p w:rsidR="00DF0D70" w:rsidRPr="007F5DF3" w:rsidRDefault="00DF0D70" w:rsidP="007F5D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r w:rsidRPr="007F5DF3">
        <w:rPr>
          <w:color w:val="212529"/>
          <w:sz w:val="28"/>
          <w:szCs w:val="28"/>
        </w:rPr>
        <w:t>Интерактивные уроки по всему школьному курсу с 1-го по 11-й класс лучших учителей страны предоставляет </w:t>
      </w:r>
      <w:hyperlink r:id="rId4" w:tgtFrame="_blank" w:history="1">
        <w:r w:rsidRPr="007F5DF3">
          <w:rPr>
            <w:rStyle w:val="a4"/>
            <w:color w:val="154EC9"/>
            <w:sz w:val="28"/>
            <w:szCs w:val="28"/>
          </w:rPr>
          <w:t>«Российская электронная шк</w:t>
        </w:r>
        <w:r w:rsidRPr="007F5DF3">
          <w:rPr>
            <w:rStyle w:val="a4"/>
            <w:color w:val="154EC9"/>
            <w:sz w:val="28"/>
            <w:szCs w:val="28"/>
          </w:rPr>
          <w:t>о</w:t>
        </w:r>
        <w:r w:rsidRPr="007F5DF3">
          <w:rPr>
            <w:rStyle w:val="a4"/>
            <w:color w:val="154EC9"/>
            <w:sz w:val="28"/>
            <w:szCs w:val="28"/>
          </w:rPr>
          <w:t>ла».</w:t>
        </w:r>
      </w:hyperlink>
      <w:r w:rsidRPr="007F5DF3">
        <w:rPr>
          <w:color w:val="212529"/>
          <w:sz w:val="28"/>
          <w:szCs w:val="28"/>
        </w:rPr>
        <w:t xml:space="preserve"> Это более 120 тысяч уникальных задач, тематические курсы, </w:t>
      </w:r>
      <w:proofErr w:type="spellStart"/>
      <w:r w:rsidRPr="007F5DF3">
        <w:rPr>
          <w:color w:val="212529"/>
          <w:sz w:val="28"/>
          <w:szCs w:val="28"/>
        </w:rPr>
        <w:t>видеоур</w:t>
      </w:r>
      <w:r w:rsidRPr="007F5DF3">
        <w:rPr>
          <w:color w:val="212529"/>
          <w:sz w:val="28"/>
          <w:szCs w:val="28"/>
        </w:rPr>
        <w:t>о</w:t>
      </w:r>
      <w:r w:rsidRPr="007F5DF3">
        <w:rPr>
          <w:color w:val="212529"/>
          <w:sz w:val="28"/>
          <w:szCs w:val="28"/>
        </w:rPr>
        <w:t>ки</w:t>
      </w:r>
      <w:proofErr w:type="spellEnd"/>
      <w:r w:rsidRPr="007F5DF3">
        <w:rPr>
          <w:color w:val="212529"/>
          <w:sz w:val="28"/>
          <w:szCs w:val="28"/>
        </w:rPr>
        <w:t>, задания для самопроверки, каталог музеев, фильмов и музыкальных ко</w:t>
      </w:r>
      <w:r w:rsidRPr="007F5DF3">
        <w:rPr>
          <w:color w:val="212529"/>
          <w:sz w:val="28"/>
          <w:szCs w:val="28"/>
        </w:rPr>
        <w:t>н</w:t>
      </w:r>
      <w:r w:rsidRPr="007F5DF3">
        <w:rPr>
          <w:color w:val="212529"/>
          <w:sz w:val="28"/>
          <w:szCs w:val="28"/>
        </w:rPr>
        <w:t>цертов. Портал также полезен учителям, которые могут воспользоваться лучшими д</w:t>
      </w:r>
      <w:r w:rsidRPr="007F5DF3">
        <w:rPr>
          <w:color w:val="212529"/>
          <w:sz w:val="28"/>
          <w:szCs w:val="28"/>
        </w:rPr>
        <w:t>и</w:t>
      </w:r>
      <w:r w:rsidRPr="007F5DF3">
        <w:rPr>
          <w:color w:val="212529"/>
          <w:sz w:val="28"/>
          <w:szCs w:val="28"/>
        </w:rPr>
        <w:t>дактическими и методическими материалами по всем урокам.</w:t>
      </w:r>
    </w:p>
    <w:p w:rsidR="00DF0D70" w:rsidRPr="007F5DF3" w:rsidRDefault="00382A40" w:rsidP="007F5D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hyperlink r:id="rId5" w:tgtFrame="_blank" w:history="1">
        <w:r w:rsidR="00DF0D70" w:rsidRPr="007F5DF3">
          <w:rPr>
            <w:rStyle w:val="a4"/>
            <w:color w:val="154EC9"/>
            <w:sz w:val="28"/>
            <w:szCs w:val="28"/>
          </w:rPr>
          <w:t>«Московская электронная школа» </w:t>
        </w:r>
      </w:hyperlink>
      <w:r w:rsidR="00DF0D70" w:rsidRPr="007F5DF3">
        <w:rPr>
          <w:color w:val="212529"/>
          <w:sz w:val="28"/>
          <w:szCs w:val="28"/>
        </w:rPr>
        <w:t>– это широкий набор электронных учебников и тестов, интерактивные сценарии уроков. Решения МЭШ до</w:t>
      </w:r>
      <w:r w:rsidR="00DF0D70" w:rsidRPr="007F5DF3">
        <w:rPr>
          <w:color w:val="212529"/>
          <w:sz w:val="28"/>
          <w:szCs w:val="28"/>
        </w:rPr>
        <w:t>с</w:t>
      </w:r>
      <w:r w:rsidR="00DF0D70" w:rsidRPr="007F5DF3">
        <w:rPr>
          <w:color w:val="212529"/>
          <w:sz w:val="28"/>
          <w:szCs w:val="28"/>
        </w:rPr>
        <w:t>тупны для всех и уже получили высокие оценки учителей, родителей и детей ряда мо</w:t>
      </w:r>
      <w:r w:rsidR="00DF0D70" w:rsidRPr="007F5DF3">
        <w:rPr>
          <w:color w:val="212529"/>
          <w:sz w:val="28"/>
          <w:szCs w:val="28"/>
        </w:rPr>
        <w:t>с</w:t>
      </w:r>
      <w:r w:rsidR="00DF0D70" w:rsidRPr="007F5DF3">
        <w:rPr>
          <w:color w:val="212529"/>
          <w:sz w:val="28"/>
          <w:szCs w:val="28"/>
        </w:rPr>
        <w:t>ковских школ. Проверка ошибок, общение с учителями, домашние задания, материалы для подготовки к уроку, варианты контрольных и тестов — всё это доступно родителям, учителям и школьникам с любых устройств. В библиотеку МЭШ загружено в открытом доступе более 769 тыс. аудио-, виде</w:t>
      </w:r>
      <w:proofErr w:type="gramStart"/>
      <w:r w:rsidR="00DF0D70" w:rsidRPr="007F5DF3">
        <w:rPr>
          <w:color w:val="212529"/>
          <w:sz w:val="28"/>
          <w:szCs w:val="28"/>
        </w:rPr>
        <w:t>о-</w:t>
      </w:r>
      <w:proofErr w:type="gramEnd"/>
      <w:r w:rsidR="00DF0D70" w:rsidRPr="007F5DF3">
        <w:rPr>
          <w:color w:val="212529"/>
          <w:sz w:val="28"/>
          <w:szCs w:val="28"/>
        </w:rPr>
        <w:t xml:space="preserve"> и текстовых файлов, свыше 41 тыс. сценариев уроков, более 1 тыс. учебных пособий и 348 учебников издательств, более 95 тыс. образовател</w:t>
      </w:r>
      <w:r w:rsidR="00DF0D70" w:rsidRPr="007F5DF3">
        <w:rPr>
          <w:color w:val="212529"/>
          <w:sz w:val="28"/>
          <w:szCs w:val="28"/>
        </w:rPr>
        <w:t>ь</w:t>
      </w:r>
      <w:r w:rsidR="00DF0D70" w:rsidRPr="007F5DF3">
        <w:rPr>
          <w:color w:val="212529"/>
          <w:sz w:val="28"/>
          <w:szCs w:val="28"/>
        </w:rPr>
        <w:t>ных пр</w:t>
      </w:r>
      <w:r w:rsidR="00DF0D70" w:rsidRPr="007F5DF3">
        <w:rPr>
          <w:color w:val="212529"/>
          <w:sz w:val="28"/>
          <w:szCs w:val="28"/>
        </w:rPr>
        <w:t>и</w:t>
      </w:r>
      <w:r w:rsidR="00DF0D70" w:rsidRPr="007F5DF3">
        <w:rPr>
          <w:color w:val="212529"/>
          <w:sz w:val="28"/>
          <w:szCs w:val="28"/>
        </w:rPr>
        <w:t>ложений.</w:t>
      </w:r>
    </w:p>
    <w:p w:rsidR="00DF0D70" w:rsidRPr="007F5DF3" w:rsidRDefault="00DF0D70" w:rsidP="007F5D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r w:rsidRPr="007F5DF3">
        <w:rPr>
          <w:color w:val="212529"/>
          <w:sz w:val="28"/>
          <w:szCs w:val="28"/>
        </w:rPr>
        <w:t>Доступен и отдельный телеканал </w:t>
      </w:r>
      <w:proofErr w:type="spellStart"/>
      <w:r w:rsidR="00382A40" w:rsidRPr="007F5DF3">
        <w:rPr>
          <w:color w:val="212529"/>
          <w:sz w:val="28"/>
          <w:szCs w:val="28"/>
        </w:rPr>
        <w:fldChar w:fldCharType="begin"/>
      </w:r>
      <w:r w:rsidRPr="007F5DF3">
        <w:rPr>
          <w:color w:val="212529"/>
          <w:sz w:val="28"/>
          <w:szCs w:val="28"/>
        </w:rPr>
        <w:instrText xml:space="preserve"> HYPERLINK "https://mosobr.tv/" \t "_blank" </w:instrText>
      </w:r>
      <w:r w:rsidR="00382A40" w:rsidRPr="007F5DF3">
        <w:rPr>
          <w:color w:val="212529"/>
          <w:sz w:val="28"/>
          <w:szCs w:val="28"/>
        </w:rPr>
        <w:fldChar w:fldCharType="separate"/>
      </w:r>
      <w:r w:rsidRPr="007F5DF3">
        <w:rPr>
          <w:rStyle w:val="a4"/>
          <w:color w:val="154EC9"/>
          <w:sz w:val="28"/>
          <w:szCs w:val="28"/>
        </w:rPr>
        <w:t>Мособртв</w:t>
      </w:r>
      <w:proofErr w:type="spellEnd"/>
      <w:r w:rsidR="00382A40" w:rsidRPr="007F5DF3">
        <w:rPr>
          <w:color w:val="212529"/>
          <w:sz w:val="28"/>
          <w:szCs w:val="28"/>
        </w:rPr>
        <w:fldChar w:fldCharType="end"/>
      </w:r>
      <w:r w:rsidRPr="007F5DF3">
        <w:rPr>
          <w:color w:val="212529"/>
          <w:sz w:val="28"/>
          <w:szCs w:val="28"/>
        </w:rPr>
        <w:t> – первое познавательное телевидение, где школьное расписание и уроки представлены в режиме пр</w:t>
      </w:r>
      <w:r w:rsidRPr="007F5DF3">
        <w:rPr>
          <w:color w:val="212529"/>
          <w:sz w:val="28"/>
          <w:szCs w:val="28"/>
        </w:rPr>
        <w:t>я</w:t>
      </w:r>
      <w:r w:rsidRPr="007F5DF3">
        <w:rPr>
          <w:color w:val="212529"/>
          <w:sz w:val="28"/>
          <w:szCs w:val="28"/>
        </w:rPr>
        <w:t>мого эфира.</w:t>
      </w:r>
    </w:p>
    <w:p w:rsidR="00DF0D70" w:rsidRPr="007F5DF3" w:rsidRDefault="00DF0D70" w:rsidP="007F5D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proofErr w:type="spellStart"/>
      <w:r w:rsidRPr="007F5DF3">
        <w:rPr>
          <w:color w:val="212529"/>
          <w:sz w:val="28"/>
          <w:szCs w:val="28"/>
        </w:rPr>
        <w:t>Профориентационный</w:t>
      </w:r>
      <w:proofErr w:type="spellEnd"/>
      <w:r w:rsidRPr="007F5DF3">
        <w:rPr>
          <w:color w:val="212529"/>
          <w:sz w:val="28"/>
          <w:szCs w:val="28"/>
        </w:rPr>
        <w:t> </w:t>
      </w:r>
      <w:hyperlink r:id="rId6" w:tgtFrame="_blank" w:history="1">
        <w:r w:rsidRPr="007F5DF3">
          <w:rPr>
            <w:rStyle w:val="a4"/>
            <w:color w:val="154EC9"/>
            <w:sz w:val="28"/>
            <w:szCs w:val="28"/>
          </w:rPr>
          <w:t>портал «Билет в будущее»</w:t>
        </w:r>
      </w:hyperlink>
      <w:r w:rsidRPr="007F5DF3">
        <w:rPr>
          <w:color w:val="212529"/>
          <w:sz w:val="28"/>
          <w:szCs w:val="28"/>
        </w:rPr>
        <w:t xml:space="preserve"> с </w:t>
      </w:r>
      <w:proofErr w:type="spellStart"/>
      <w:r w:rsidRPr="007F5DF3">
        <w:rPr>
          <w:color w:val="212529"/>
          <w:sz w:val="28"/>
          <w:szCs w:val="28"/>
        </w:rPr>
        <w:t>видеоуроками</w:t>
      </w:r>
      <w:proofErr w:type="spellEnd"/>
      <w:r w:rsidRPr="007F5DF3">
        <w:rPr>
          <w:color w:val="212529"/>
          <w:sz w:val="28"/>
          <w:szCs w:val="28"/>
        </w:rPr>
        <w:t xml:space="preserve"> для средней и старшей школы, а также расширенными возможностями тестир</w:t>
      </w:r>
      <w:r w:rsidRPr="007F5DF3">
        <w:rPr>
          <w:color w:val="212529"/>
          <w:sz w:val="28"/>
          <w:szCs w:val="28"/>
        </w:rPr>
        <w:t>о</w:t>
      </w:r>
      <w:r w:rsidRPr="007F5DF3">
        <w:rPr>
          <w:color w:val="212529"/>
          <w:sz w:val="28"/>
          <w:szCs w:val="28"/>
        </w:rPr>
        <w:t>вания и погружения в различные специальности и направления подготовки уже на базе школьного образования.</w:t>
      </w:r>
    </w:p>
    <w:p w:rsidR="00DF0D70" w:rsidRPr="007F5DF3" w:rsidRDefault="00DF0D70" w:rsidP="007F5D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r w:rsidRPr="007F5DF3">
        <w:rPr>
          <w:color w:val="212529"/>
          <w:sz w:val="28"/>
          <w:szCs w:val="28"/>
        </w:rPr>
        <w:lastRenderedPageBreak/>
        <w:t>Для тех, кто обучается в системе среднего профессионального образ</w:t>
      </w:r>
      <w:r w:rsidRPr="007F5DF3">
        <w:rPr>
          <w:color w:val="212529"/>
          <w:sz w:val="28"/>
          <w:szCs w:val="28"/>
        </w:rPr>
        <w:t>о</w:t>
      </w:r>
      <w:r w:rsidRPr="007F5DF3">
        <w:rPr>
          <w:color w:val="212529"/>
          <w:sz w:val="28"/>
          <w:szCs w:val="28"/>
        </w:rPr>
        <w:t>вания, в бесплатном доступе представлены все возможности ресурса </w:t>
      </w:r>
      <w:hyperlink r:id="rId7" w:tgtFrame="_blank" w:history="1">
        <w:r w:rsidRPr="007F5DF3">
          <w:rPr>
            <w:rStyle w:val="a4"/>
            <w:color w:val="154EC9"/>
            <w:sz w:val="28"/>
            <w:szCs w:val="28"/>
          </w:rPr>
          <w:t>Союза «Мол</w:t>
        </w:r>
        <w:r w:rsidRPr="007F5DF3">
          <w:rPr>
            <w:rStyle w:val="a4"/>
            <w:color w:val="154EC9"/>
            <w:sz w:val="28"/>
            <w:szCs w:val="28"/>
          </w:rPr>
          <w:t>о</w:t>
        </w:r>
        <w:r w:rsidRPr="007F5DF3">
          <w:rPr>
            <w:rStyle w:val="a4"/>
            <w:color w:val="154EC9"/>
            <w:sz w:val="28"/>
            <w:szCs w:val="28"/>
          </w:rPr>
          <w:t>дые профессионалы (</w:t>
        </w:r>
        <w:proofErr w:type="spellStart"/>
        <w:r w:rsidRPr="007F5DF3">
          <w:rPr>
            <w:rStyle w:val="a4"/>
            <w:color w:val="154EC9"/>
            <w:sz w:val="28"/>
            <w:szCs w:val="28"/>
          </w:rPr>
          <w:t>Ворлдскиллс</w:t>
        </w:r>
        <w:proofErr w:type="spellEnd"/>
        <w:r w:rsidRPr="007F5DF3">
          <w:rPr>
            <w:rStyle w:val="a4"/>
            <w:color w:val="154EC9"/>
            <w:sz w:val="28"/>
            <w:szCs w:val="28"/>
          </w:rPr>
          <w:t xml:space="preserve"> Россия)»</w:t>
        </w:r>
      </w:hyperlink>
      <w:r w:rsidRPr="007F5DF3">
        <w:rPr>
          <w:color w:val="212529"/>
          <w:sz w:val="28"/>
          <w:szCs w:val="28"/>
        </w:rPr>
        <w:t xml:space="preserve"> – официального оператора международного движения </w:t>
      </w:r>
      <w:proofErr w:type="spellStart"/>
      <w:r w:rsidRPr="007F5DF3">
        <w:rPr>
          <w:color w:val="212529"/>
          <w:sz w:val="28"/>
          <w:szCs w:val="28"/>
        </w:rPr>
        <w:t>WorldSkills</w:t>
      </w:r>
      <w:proofErr w:type="spellEnd"/>
      <w:r w:rsidRPr="007F5DF3">
        <w:rPr>
          <w:color w:val="212529"/>
          <w:sz w:val="28"/>
          <w:szCs w:val="28"/>
        </w:rPr>
        <w:t xml:space="preserve"> </w:t>
      </w:r>
      <w:proofErr w:type="spellStart"/>
      <w:r w:rsidRPr="007F5DF3">
        <w:rPr>
          <w:color w:val="212529"/>
          <w:sz w:val="28"/>
          <w:szCs w:val="28"/>
        </w:rPr>
        <w:t>International</w:t>
      </w:r>
      <w:proofErr w:type="spellEnd"/>
      <w:r w:rsidRPr="007F5DF3">
        <w:rPr>
          <w:color w:val="212529"/>
          <w:sz w:val="28"/>
          <w:szCs w:val="28"/>
        </w:rPr>
        <w:t>, миссия которого – п</w:t>
      </w:r>
      <w:r w:rsidRPr="007F5DF3">
        <w:rPr>
          <w:color w:val="212529"/>
          <w:sz w:val="28"/>
          <w:szCs w:val="28"/>
        </w:rPr>
        <w:t>о</w:t>
      </w:r>
      <w:r w:rsidRPr="007F5DF3">
        <w:rPr>
          <w:color w:val="212529"/>
          <w:sz w:val="28"/>
          <w:szCs w:val="28"/>
        </w:rPr>
        <w:t>выш</w:t>
      </w:r>
      <w:r w:rsidRPr="007F5DF3">
        <w:rPr>
          <w:color w:val="212529"/>
          <w:sz w:val="28"/>
          <w:szCs w:val="28"/>
        </w:rPr>
        <w:t>е</w:t>
      </w:r>
      <w:r w:rsidRPr="007F5DF3">
        <w:rPr>
          <w:color w:val="212529"/>
          <w:sz w:val="28"/>
          <w:szCs w:val="28"/>
        </w:rPr>
        <w:t>ние стандартов подготовки кадров.</w:t>
      </w:r>
    </w:p>
    <w:p w:rsidR="00DF0D70" w:rsidRPr="007F5DF3" w:rsidRDefault="00DF0D70" w:rsidP="007F5D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r w:rsidRPr="007F5DF3">
        <w:rPr>
          <w:color w:val="212529"/>
          <w:sz w:val="28"/>
          <w:szCs w:val="28"/>
        </w:rPr>
        <w:t>Младшие школьники смогут продолжить занятия по русскому языку и мат</w:t>
      </w:r>
      <w:r w:rsidRPr="007F5DF3">
        <w:rPr>
          <w:color w:val="212529"/>
          <w:sz w:val="28"/>
          <w:szCs w:val="28"/>
        </w:rPr>
        <w:t>е</w:t>
      </w:r>
      <w:r w:rsidRPr="007F5DF3">
        <w:rPr>
          <w:color w:val="212529"/>
          <w:sz w:val="28"/>
          <w:szCs w:val="28"/>
        </w:rPr>
        <w:t>матике с помощью сервиса «</w:t>
      </w:r>
      <w:proofErr w:type="spellStart"/>
      <w:r w:rsidR="00382A40" w:rsidRPr="007F5DF3">
        <w:rPr>
          <w:color w:val="212529"/>
          <w:sz w:val="28"/>
          <w:szCs w:val="28"/>
        </w:rPr>
        <w:fldChar w:fldCharType="begin"/>
      </w:r>
      <w:r w:rsidRPr="007F5DF3">
        <w:rPr>
          <w:color w:val="212529"/>
          <w:sz w:val="28"/>
          <w:szCs w:val="28"/>
        </w:rPr>
        <w:instrText xml:space="preserve"> HYPERLINK "https://education.yandex.ru/home/" \t "_blank" </w:instrText>
      </w:r>
      <w:r w:rsidR="00382A40" w:rsidRPr="007F5DF3">
        <w:rPr>
          <w:color w:val="212529"/>
          <w:sz w:val="28"/>
          <w:szCs w:val="28"/>
        </w:rPr>
        <w:fldChar w:fldCharType="separate"/>
      </w:r>
      <w:r w:rsidRPr="007F5DF3">
        <w:rPr>
          <w:rStyle w:val="a4"/>
          <w:color w:val="154EC9"/>
          <w:sz w:val="28"/>
          <w:szCs w:val="28"/>
        </w:rPr>
        <w:t>Яндекс</w:t>
      </w:r>
      <w:proofErr w:type="gramStart"/>
      <w:r w:rsidRPr="007F5DF3">
        <w:rPr>
          <w:rStyle w:val="a4"/>
          <w:color w:val="154EC9"/>
          <w:sz w:val="28"/>
          <w:szCs w:val="28"/>
        </w:rPr>
        <w:t>.У</w:t>
      </w:r>
      <w:proofErr w:type="gramEnd"/>
      <w:r w:rsidRPr="007F5DF3">
        <w:rPr>
          <w:rStyle w:val="a4"/>
          <w:color w:val="154EC9"/>
          <w:sz w:val="28"/>
          <w:szCs w:val="28"/>
        </w:rPr>
        <w:t>чебник</w:t>
      </w:r>
      <w:proofErr w:type="spellEnd"/>
      <w:r w:rsidR="00382A40" w:rsidRPr="007F5DF3">
        <w:rPr>
          <w:color w:val="212529"/>
          <w:sz w:val="28"/>
          <w:szCs w:val="28"/>
        </w:rPr>
        <w:fldChar w:fldCharType="end"/>
      </w:r>
      <w:r w:rsidRPr="007F5DF3">
        <w:rPr>
          <w:color w:val="212529"/>
          <w:sz w:val="28"/>
          <w:szCs w:val="28"/>
        </w:rPr>
        <w:t>». Ресурс содержит более 35 тыс. заданий разного уровня сложности для школьников 1–5-х классов. Все задания разработаны опытными методистами с учётом федерального г</w:t>
      </w:r>
      <w:r w:rsidRPr="007F5DF3">
        <w:rPr>
          <w:color w:val="212529"/>
          <w:sz w:val="28"/>
          <w:szCs w:val="28"/>
        </w:rPr>
        <w:t>о</w:t>
      </w:r>
      <w:r w:rsidRPr="007F5DF3">
        <w:rPr>
          <w:color w:val="212529"/>
          <w:sz w:val="28"/>
          <w:szCs w:val="28"/>
        </w:rPr>
        <w:t>сударственного стандарта. Ресурсом уже воспользовались более 1,5 милли</w:t>
      </w:r>
      <w:r w:rsidRPr="007F5DF3">
        <w:rPr>
          <w:color w:val="212529"/>
          <w:sz w:val="28"/>
          <w:szCs w:val="28"/>
        </w:rPr>
        <w:t>о</w:t>
      </w:r>
      <w:r w:rsidRPr="007F5DF3">
        <w:rPr>
          <w:color w:val="212529"/>
          <w:sz w:val="28"/>
          <w:szCs w:val="28"/>
        </w:rPr>
        <w:t>на школьников. В числе возможностей «</w:t>
      </w:r>
      <w:proofErr w:type="spellStart"/>
      <w:r w:rsidRPr="007F5DF3">
        <w:rPr>
          <w:color w:val="212529"/>
          <w:sz w:val="28"/>
          <w:szCs w:val="28"/>
        </w:rPr>
        <w:t>ЯндексУчебника</w:t>
      </w:r>
      <w:proofErr w:type="spellEnd"/>
      <w:r w:rsidRPr="007F5DF3">
        <w:rPr>
          <w:color w:val="212529"/>
          <w:sz w:val="28"/>
          <w:szCs w:val="28"/>
        </w:rPr>
        <w:t>» – автоматическая проверка ответов и мгновенная обратная связь для учеников.</w:t>
      </w:r>
    </w:p>
    <w:p w:rsidR="00DF0D70" w:rsidRPr="007F5DF3" w:rsidRDefault="00DF0D70" w:rsidP="007F5D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r w:rsidRPr="007F5DF3">
        <w:rPr>
          <w:color w:val="212529"/>
          <w:sz w:val="28"/>
          <w:szCs w:val="28"/>
        </w:rPr>
        <w:t>Проверить, как дети усвоили материал, учителям поможет «</w:t>
      </w:r>
      <w:proofErr w:type="spellStart"/>
      <w:r w:rsidR="00382A40" w:rsidRPr="007F5DF3">
        <w:rPr>
          <w:color w:val="212529"/>
          <w:sz w:val="28"/>
          <w:szCs w:val="28"/>
        </w:rPr>
        <w:fldChar w:fldCharType="begin"/>
      </w:r>
      <w:r w:rsidRPr="007F5DF3">
        <w:rPr>
          <w:color w:val="212529"/>
          <w:sz w:val="28"/>
          <w:szCs w:val="28"/>
        </w:rPr>
        <w:instrText xml:space="preserve"> HYPERLINK "https://www.yaklass.ru/" \t "_blank" </w:instrText>
      </w:r>
      <w:r w:rsidR="00382A40" w:rsidRPr="007F5DF3">
        <w:rPr>
          <w:color w:val="212529"/>
          <w:sz w:val="28"/>
          <w:szCs w:val="28"/>
        </w:rPr>
        <w:fldChar w:fldCharType="separate"/>
      </w:r>
      <w:r w:rsidRPr="007F5DF3">
        <w:rPr>
          <w:rStyle w:val="a4"/>
          <w:color w:val="154EC9"/>
          <w:sz w:val="28"/>
          <w:szCs w:val="28"/>
        </w:rPr>
        <w:t>ЯКласс</w:t>
      </w:r>
      <w:proofErr w:type="spellEnd"/>
      <w:r w:rsidRPr="007F5DF3">
        <w:rPr>
          <w:rStyle w:val="a4"/>
          <w:color w:val="154EC9"/>
          <w:sz w:val="28"/>
          <w:szCs w:val="28"/>
        </w:rPr>
        <w:t>»</w:t>
      </w:r>
      <w:r w:rsidR="00382A40" w:rsidRPr="007F5DF3">
        <w:rPr>
          <w:color w:val="212529"/>
          <w:sz w:val="28"/>
          <w:szCs w:val="28"/>
        </w:rPr>
        <w:fldChar w:fldCharType="end"/>
      </w:r>
      <w:r w:rsidRPr="007F5DF3">
        <w:rPr>
          <w:color w:val="212529"/>
          <w:sz w:val="28"/>
          <w:szCs w:val="28"/>
        </w:rPr>
        <w:t>. Сервис довольно прост в использовании: учитель задаёт школьн</w:t>
      </w:r>
      <w:r w:rsidRPr="007F5DF3">
        <w:rPr>
          <w:color w:val="212529"/>
          <w:sz w:val="28"/>
          <w:szCs w:val="28"/>
        </w:rPr>
        <w:t>и</w:t>
      </w:r>
      <w:r w:rsidRPr="007F5DF3">
        <w:rPr>
          <w:color w:val="212529"/>
          <w:sz w:val="28"/>
          <w:szCs w:val="28"/>
        </w:rPr>
        <w:t>ку проверочную работу, ребёнок заходит на сайт и выполняет задание пед</w:t>
      </w:r>
      <w:r w:rsidRPr="007F5DF3">
        <w:rPr>
          <w:color w:val="212529"/>
          <w:sz w:val="28"/>
          <w:szCs w:val="28"/>
        </w:rPr>
        <w:t>а</w:t>
      </w:r>
      <w:r w:rsidRPr="007F5DF3">
        <w:rPr>
          <w:color w:val="212529"/>
          <w:sz w:val="28"/>
          <w:szCs w:val="28"/>
        </w:rPr>
        <w:t>гога; если ученик допускает ошибку, ему объясняют ход решения задания и предлагают в</w:t>
      </w:r>
      <w:r w:rsidRPr="007F5DF3">
        <w:rPr>
          <w:color w:val="212529"/>
          <w:sz w:val="28"/>
          <w:szCs w:val="28"/>
        </w:rPr>
        <w:t>ы</w:t>
      </w:r>
      <w:r w:rsidRPr="007F5DF3">
        <w:rPr>
          <w:color w:val="212529"/>
          <w:sz w:val="28"/>
          <w:szCs w:val="28"/>
        </w:rPr>
        <w:t xml:space="preserve">полнить другой вариант. Учитель получает отчёт о том, как ученики справляются с заданиями. На сервисе </w:t>
      </w:r>
      <w:proofErr w:type="gramStart"/>
      <w:r w:rsidRPr="007F5DF3">
        <w:rPr>
          <w:color w:val="212529"/>
          <w:sz w:val="28"/>
          <w:szCs w:val="28"/>
        </w:rPr>
        <w:t>зарегистрированы</w:t>
      </w:r>
      <w:proofErr w:type="gramEnd"/>
      <w:r w:rsidRPr="007F5DF3">
        <w:rPr>
          <w:color w:val="212529"/>
          <w:sz w:val="28"/>
          <w:szCs w:val="28"/>
        </w:rPr>
        <w:t xml:space="preserve"> 2,5 милли</w:t>
      </w:r>
      <w:r w:rsidRPr="007F5DF3">
        <w:rPr>
          <w:color w:val="212529"/>
          <w:sz w:val="28"/>
          <w:szCs w:val="28"/>
        </w:rPr>
        <w:t>о</w:t>
      </w:r>
      <w:r w:rsidRPr="007F5DF3">
        <w:rPr>
          <w:color w:val="212529"/>
          <w:sz w:val="28"/>
          <w:szCs w:val="28"/>
        </w:rPr>
        <w:t>на школьников и 500 тыс. учителей. </w:t>
      </w:r>
    </w:p>
    <w:p w:rsidR="00DF0D70" w:rsidRPr="007F5DF3" w:rsidRDefault="00DF0D70" w:rsidP="007F5D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r w:rsidRPr="007F5DF3">
        <w:rPr>
          <w:color w:val="212529"/>
          <w:sz w:val="28"/>
          <w:szCs w:val="28"/>
        </w:rPr>
        <w:t>Легкий переход на дистанционный формат обучения обеспечит образ</w:t>
      </w:r>
      <w:r w:rsidRPr="007F5DF3">
        <w:rPr>
          <w:color w:val="212529"/>
          <w:sz w:val="28"/>
          <w:szCs w:val="28"/>
        </w:rPr>
        <w:t>о</w:t>
      </w:r>
      <w:r w:rsidRPr="007F5DF3">
        <w:rPr>
          <w:color w:val="212529"/>
          <w:sz w:val="28"/>
          <w:szCs w:val="28"/>
        </w:rPr>
        <w:t>вательная платформа «</w:t>
      </w:r>
      <w:proofErr w:type="spellStart"/>
      <w:r w:rsidR="00382A40" w:rsidRPr="007F5DF3">
        <w:rPr>
          <w:color w:val="212529"/>
          <w:sz w:val="28"/>
          <w:szCs w:val="28"/>
        </w:rPr>
        <w:fldChar w:fldCharType="begin"/>
      </w:r>
      <w:r w:rsidRPr="007F5DF3">
        <w:rPr>
          <w:color w:val="212529"/>
          <w:sz w:val="28"/>
          <w:szCs w:val="28"/>
        </w:rPr>
        <w:instrText xml:space="preserve"> HYPERLINK "https://uchi.ru/" \t "_blank" </w:instrText>
      </w:r>
      <w:r w:rsidR="00382A40" w:rsidRPr="007F5DF3">
        <w:rPr>
          <w:color w:val="212529"/>
          <w:sz w:val="28"/>
          <w:szCs w:val="28"/>
        </w:rPr>
        <w:fldChar w:fldCharType="separate"/>
      </w:r>
      <w:r w:rsidRPr="007F5DF3">
        <w:rPr>
          <w:rStyle w:val="a4"/>
          <w:color w:val="154EC9"/>
          <w:sz w:val="28"/>
          <w:szCs w:val="28"/>
        </w:rPr>
        <w:t>Учи</w:t>
      </w:r>
      <w:proofErr w:type="gramStart"/>
      <w:r w:rsidRPr="007F5DF3">
        <w:rPr>
          <w:rStyle w:val="a4"/>
          <w:color w:val="154EC9"/>
          <w:sz w:val="28"/>
          <w:szCs w:val="28"/>
        </w:rPr>
        <w:t>.р</w:t>
      </w:r>
      <w:proofErr w:type="gramEnd"/>
      <w:r w:rsidRPr="007F5DF3">
        <w:rPr>
          <w:rStyle w:val="a4"/>
          <w:color w:val="154EC9"/>
          <w:sz w:val="28"/>
          <w:szCs w:val="28"/>
        </w:rPr>
        <w:t>у</w:t>
      </w:r>
      <w:proofErr w:type="spellEnd"/>
      <w:r w:rsidR="00382A40" w:rsidRPr="007F5DF3">
        <w:rPr>
          <w:color w:val="212529"/>
          <w:sz w:val="28"/>
          <w:szCs w:val="28"/>
        </w:rPr>
        <w:fldChar w:fldCharType="end"/>
      </w:r>
      <w:hyperlink r:id="rId8" w:tgtFrame="_blank" w:history="1">
        <w:r w:rsidRPr="007F5DF3">
          <w:rPr>
            <w:rStyle w:val="a4"/>
            <w:color w:val="154EC9"/>
            <w:sz w:val="28"/>
            <w:szCs w:val="28"/>
          </w:rPr>
          <w:t>»</w:t>
        </w:r>
      </w:hyperlink>
      <w:r w:rsidRPr="007F5DF3">
        <w:rPr>
          <w:color w:val="212529"/>
          <w:sz w:val="28"/>
          <w:szCs w:val="28"/>
        </w:rPr>
        <w:t>. Школьникам предлагаются интерактивные курсы по основным предметам и подготовке к проверочным работам, а уч</w:t>
      </w:r>
      <w:r w:rsidRPr="007F5DF3">
        <w:rPr>
          <w:color w:val="212529"/>
          <w:sz w:val="28"/>
          <w:szCs w:val="28"/>
        </w:rPr>
        <w:t>и</w:t>
      </w:r>
      <w:r w:rsidRPr="007F5DF3">
        <w:rPr>
          <w:color w:val="212529"/>
          <w:sz w:val="28"/>
          <w:szCs w:val="28"/>
        </w:rPr>
        <w:t xml:space="preserve">телям и родителям – тематические </w:t>
      </w:r>
      <w:proofErr w:type="spellStart"/>
      <w:r w:rsidRPr="007F5DF3">
        <w:rPr>
          <w:color w:val="212529"/>
          <w:sz w:val="28"/>
          <w:szCs w:val="28"/>
        </w:rPr>
        <w:t>вебинары</w:t>
      </w:r>
      <w:proofErr w:type="spellEnd"/>
      <w:r w:rsidRPr="007F5DF3">
        <w:rPr>
          <w:color w:val="212529"/>
          <w:sz w:val="28"/>
          <w:szCs w:val="28"/>
        </w:rPr>
        <w:t xml:space="preserve"> по дистанционному обучению. Методика платформы помогает отрабатывать ошибки учеников, выстраивает их индивидуальную образовательную траекторию, отображает прогресс уч</w:t>
      </w:r>
      <w:r w:rsidRPr="007F5DF3">
        <w:rPr>
          <w:color w:val="212529"/>
          <w:sz w:val="28"/>
          <w:szCs w:val="28"/>
        </w:rPr>
        <w:t>е</w:t>
      </w:r>
      <w:r w:rsidRPr="007F5DF3">
        <w:rPr>
          <w:color w:val="212529"/>
          <w:sz w:val="28"/>
          <w:szCs w:val="28"/>
        </w:rPr>
        <w:t>ников в личном кабинете. Также в личных кабинетах пользователей создан внутренний чат, где учителя, ученики и родители могут обсуждать задания, свои успехи и прогресс. Платформой пользуются 220 тыс. учителей и 3,6 миллиона школьников.</w:t>
      </w:r>
    </w:p>
    <w:p w:rsidR="00DF0D70" w:rsidRPr="007F5DF3" w:rsidRDefault="00DF0D70" w:rsidP="007F5D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r w:rsidRPr="007F5DF3">
        <w:rPr>
          <w:color w:val="212529"/>
          <w:sz w:val="28"/>
          <w:szCs w:val="28"/>
        </w:rPr>
        <w:t>Выстроить эффективно дистанционно учебный процесс возможно с помощью </w:t>
      </w:r>
      <w:hyperlink r:id="rId9" w:tgtFrame="_blank" w:history="1">
        <w:r w:rsidRPr="007F5DF3">
          <w:rPr>
            <w:rStyle w:val="a4"/>
            <w:color w:val="154EC9"/>
            <w:sz w:val="28"/>
            <w:szCs w:val="28"/>
          </w:rPr>
          <w:t>Платформы новой школы</w:t>
        </w:r>
      </w:hyperlink>
      <w:r w:rsidRPr="007F5DF3">
        <w:rPr>
          <w:color w:val="212529"/>
          <w:sz w:val="28"/>
          <w:szCs w:val="28"/>
        </w:rPr>
        <w:t>, созданной Сбербанком. Цель програ</w:t>
      </w:r>
      <w:r w:rsidRPr="007F5DF3">
        <w:rPr>
          <w:color w:val="212529"/>
          <w:sz w:val="28"/>
          <w:szCs w:val="28"/>
        </w:rPr>
        <w:t>м</w:t>
      </w:r>
      <w:r w:rsidRPr="007F5DF3">
        <w:rPr>
          <w:color w:val="212529"/>
          <w:sz w:val="28"/>
          <w:szCs w:val="28"/>
        </w:rPr>
        <w:t>мы – формирование персонифицированной образовательной траектории в школе, создание для каждого ребёнка возможностей для успешной учёбы.</w:t>
      </w:r>
    </w:p>
    <w:p w:rsidR="00DF0D70" w:rsidRPr="007F5DF3" w:rsidRDefault="00DF0D70" w:rsidP="007F5D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r w:rsidRPr="007F5DF3">
        <w:rPr>
          <w:color w:val="212529"/>
          <w:sz w:val="28"/>
          <w:szCs w:val="28"/>
        </w:rPr>
        <w:t>Бесплатный доступ к электронным версиям учебно-методических ко</w:t>
      </w:r>
      <w:r w:rsidRPr="007F5DF3">
        <w:rPr>
          <w:color w:val="212529"/>
          <w:sz w:val="28"/>
          <w:szCs w:val="28"/>
        </w:rPr>
        <w:t>м</w:t>
      </w:r>
      <w:r w:rsidRPr="007F5DF3">
        <w:rPr>
          <w:color w:val="212529"/>
          <w:sz w:val="28"/>
          <w:szCs w:val="28"/>
        </w:rPr>
        <w:t>плексов, входящих в Федеральный перечень, предоставляет </w:t>
      </w:r>
      <w:hyperlink r:id="rId10" w:tgtFrame="_blank" w:history="1">
        <w:r w:rsidRPr="007F5DF3">
          <w:rPr>
            <w:rStyle w:val="a4"/>
            <w:color w:val="154EC9"/>
            <w:sz w:val="28"/>
            <w:szCs w:val="28"/>
          </w:rPr>
          <w:t>издательство «Просвещение»</w:t>
        </w:r>
      </w:hyperlink>
      <w:r w:rsidRPr="007F5DF3">
        <w:rPr>
          <w:color w:val="212529"/>
          <w:sz w:val="28"/>
          <w:szCs w:val="28"/>
        </w:rPr>
        <w:t>. Доступ будет распространяться как на учебник, так и спец</w:t>
      </w:r>
      <w:r w:rsidRPr="007F5DF3">
        <w:rPr>
          <w:color w:val="212529"/>
          <w:sz w:val="28"/>
          <w:szCs w:val="28"/>
        </w:rPr>
        <w:t>и</w:t>
      </w:r>
      <w:r w:rsidRPr="007F5DF3">
        <w:rPr>
          <w:color w:val="212529"/>
          <w:sz w:val="28"/>
          <w:szCs w:val="28"/>
        </w:rPr>
        <w:t>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DF0D70" w:rsidRPr="007F5DF3" w:rsidRDefault="00DF0D70" w:rsidP="007F5D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r w:rsidRPr="007F5DF3">
        <w:rPr>
          <w:color w:val="212529"/>
          <w:sz w:val="28"/>
          <w:szCs w:val="28"/>
        </w:rPr>
        <w:lastRenderedPageBreak/>
        <w:t>Для предоставления открытого бесплатного доступа к каталогу инт</w:t>
      </w:r>
      <w:r w:rsidRPr="007F5DF3">
        <w:rPr>
          <w:color w:val="212529"/>
          <w:sz w:val="28"/>
          <w:szCs w:val="28"/>
        </w:rPr>
        <w:t>е</w:t>
      </w:r>
      <w:r w:rsidRPr="007F5DF3">
        <w:rPr>
          <w:color w:val="212529"/>
          <w:sz w:val="28"/>
          <w:szCs w:val="28"/>
        </w:rPr>
        <w:t>ракти</w:t>
      </w:r>
      <w:r w:rsidRPr="007F5DF3">
        <w:rPr>
          <w:color w:val="212529"/>
          <w:sz w:val="28"/>
          <w:szCs w:val="28"/>
        </w:rPr>
        <w:t>в</w:t>
      </w:r>
      <w:r w:rsidRPr="007F5DF3">
        <w:rPr>
          <w:color w:val="212529"/>
          <w:sz w:val="28"/>
          <w:szCs w:val="28"/>
        </w:rPr>
        <w:t>ных образовательных материалов, учебной литературе, электронным книгам, обучающим видео и курсам создана система </w:t>
      </w:r>
      <w:hyperlink r:id="rId11" w:tgtFrame="_blank" w:history="1">
        <w:r w:rsidRPr="007F5DF3">
          <w:rPr>
            <w:rStyle w:val="a4"/>
            <w:color w:val="154EC9"/>
            <w:sz w:val="28"/>
            <w:szCs w:val="28"/>
          </w:rPr>
          <w:t>«</w:t>
        </w:r>
        <w:proofErr w:type="spellStart"/>
        <w:r w:rsidRPr="007F5DF3">
          <w:rPr>
            <w:rStyle w:val="a4"/>
            <w:color w:val="154EC9"/>
            <w:sz w:val="28"/>
            <w:szCs w:val="28"/>
          </w:rPr>
          <w:t>Маркетплейс</w:t>
        </w:r>
        <w:proofErr w:type="spellEnd"/>
        <w:r w:rsidRPr="007F5DF3">
          <w:rPr>
            <w:rStyle w:val="a4"/>
            <w:color w:val="154EC9"/>
            <w:sz w:val="28"/>
            <w:szCs w:val="28"/>
          </w:rPr>
          <w:t xml:space="preserve"> образ</w:t>
        </w:r>
        <w:r w:rsidRPr="007F5DF3">
          <w:rPr>
            <w:rStyle w:val="a4"/>
            <w:color w:val="154EC9"/>
            <w:sz w:val="28"/>
            <w:szCs w:val="28"/>
          </w:rPr>
          <w:t>о</w:t>
        </w:r>
        <w:r w:rsidRPr="007F5DF3">
          <w:rPr>
            <w:rStyle w:val="a4"/>
            <w:color w:val="154EC9"/>
            <w:sz w:val="28"/>
            <w:szCs w:val="28"/>
          </w:rPr>
          <w:t>вательных услуг»</w:t>
        </w:r>
      </w:hyperlink>
      <w:r w:rsidRPr="007F5DF3">
        <w:rPr>
          <w:color w:val="212529"/>
          <w:sz w:val="28"/>
          <w:szCs w:val="28"/>
        </w:rPr>
        <w:t>. В наполнение ресурса вовлечены ведущие российские компании разного профиля, среди которых – «</w:t>
      </w:r>
      <w:proofErr w:type="spellStart"/>
      <w:r w:rsidRPr="007F5DF3">
        <w:rPr>
          <w:color w:val="212529"/>
          <w:sz w:val="28"/>
          <w:szCs w:val="28"/>
        </w:rPr>
        <w:t>Яндекс</w:t>
      </w:r>
      <w:proofErr w:type="spellEnd"/>
      <w:r w:rsidRPr="007F5DF3">
        <w:rPr>
          <w:color w:val="212529"/>
          <w:sz w:val="28"/>
          <w:szCs w:val="28"/>
        </w:rPr>
        <w:t>», «1С», «</w:t>
      </w:r>
      <w:proofErr w:type="spellStart"/>
      <w:r w:rsidRPr="007F5DF3">
        <w:rPr>
          <w:color w:val="212529"/>
          <w:sz w:val="28"/>
          <w:szCs w:val="28"/>
        </w:rPr>
        <w:t>Учи</w:t>
      </w:r>
      <w:proofErr w:type="gramStart"/>
      <w:r w:rsidRPr="007F5DF3">
        <w:rPr>
          <w:color w:val="212529"/>
          <w:sz w:val="28"/>
          <w:szCs w:val="28"/>
        </w:rPr>
        <w:t>.р</w:t>
      </w:r>
      <w:proofErr w:type="gramEnd"/>
      <w:r w:rsidRPr="007F5DF3">
        <w:rPr>
          <w:color w:val="212529"/>
          <w:sz w:val="28"/>
          <w:szCs w:val="28"/>
        </w:rPr>
        <w:t>у</w:t>
      </w:r>
      <w:proofErr w:type="spellEnd"/>
      <w:r w:rsidRPr="007F5DF3">
        <w:rPr>
          <w:color w:val="212529"/>
          <w:sz w:val="28"/>
          <w:szCs w:val="28"/>
        </w:rPr>
        <w:t>», «</w:t>
      </w:r>
      <w:proofErr w:type="spellStart"/>
      <w:r w:rsidRPr="007F5DF3">
        <w:rPr>
          <w:color w:val="212529"/>
          <w:sz w:val="28"/>
          <w:szCs w:val="28"/>
        </w:rPr>
        <w:t>Скайенг</w:t>
      </w:r>
      <w:proofErr w:type="spellEnd"/>
      <w:r w:rsidRPr="007F5DF3">
        <w:rPr>
          <w:color w:val="212529"/>
          <w:sz w:val="28"/>
          <w:szCs w:val="28"/>
        </w:rPr>
        <w:t>», «</w:t>
      </w:r>
      <w:proofErr w:type="spellStart"/>
      <w:r w:rsidRPr="007F5DF3">
        <w:rPr>
          <w:color w:val="212529"/>
          <w:sz w:val="28"/>
          <w:szCs w:val="28"/>
        </w:rPr>
        <w:t>Ко</w:t>
      </w:r>
      <w:r w:rsidRPr="007F5DF3">
        <w:rPr>
          <w:color w:val="212529"/>
          <w:sz w:val="28"/>
          <w:szCs w:val="28"/>
        </w:rPr>
        <w:t>д</w:t>
      </w:r>
      <w:r w:rsidRPr="007F5DF3">
        <w:rPr>
          <w:color w:val="212529"/>
          <w:sz w:val="28"/>
          <w:szCs w:val="28"/>
        </w:rPr>
        <w:t>вардс</w:t>
      </w:r>
      <w:proofErr w:type="spellEnd"/>
      <w:r w:rsidRPr="007F5DF3">
        <w:rPr>
          <w:color w:val="212529"/>
          <w:sz w:val="28"/>
          <w:szCs w:val="28"/>
        </w:rPr>
        <w:t xml:space="preserve">», издательство «Просвещение» и другие. </w:t>
      </w:r>
      <w:proofErr w:type="gramStart"/>
      <w:r w:rsidRPr="007F5DF3">
        <w:rPr>
          <w:color w:val="212529"/>
          <w:sz w:val="28"/>
          <w:szCs w:val="28"/>
        </w:rPr>
        <w:t>Платформа уже доступна в 13 регионах, её активно используют Астраханская, Новгоро</w:t>
      </w:r>
      <w:r w:rsidRPr="007F5DF3">
        <w:rPr>
          <w:color w:val="212529"/>
          <w:sz w:val="28"/>
          <w:szCs w:val="28"/>
        </w:rPr>
        <w:t>д</w:t>
      </w:r>
      <w:r w:rsidRPr="007F5DF3">
        <w:rPr>
          <w:color w:val="212529"/>
          <w:sz w:val="28"/>
          <w:szCs w:val="28"/>
        </w:rPr>
        <w:t>ская, Нижегоро</w:t>
      </w:r>
      <w:r w:rsidRPr="007F5DF3">
        <w:rPr>
          <w:color w:val="212529"/>
          <w:sz w:val="28"/>
          <w:szCs w:val="28"/>
        </w:rPr>
        <w:t>д</w:t>
      </w:r>
      <w:r w:rsidRPr="007F5DF3">
        <w:rPr>
          <w:color w:val="212529"/>
          <w:sz w:val="28"/>
          <w:szCs w:val="28"/>
        </w:rPr>
        <w:t>ская, Новосибирская, Челябинская, Калужская, Сахалинская, Тюменская, К</w:t>
      </w:r>
      <w:r w:rsidRPr="007F5DF3">
        <w:rPr>
          <w:color w:val="212529"/>
          <w:sz w:val="28"/>
          <w:szCs w:val="28"/>
        </w:rPr>
        <w:t>а</w:t>
      </w:r>
      <w:r w:rsidRPr="007F5DF3">
        <w:rPr>
          <w:color w:val="212529"/>
          <w:sz w:val="28"/>
          <w:szCs w:val="28"/>
        </w:rPr>
        <w:t>лининградская, Кемеровская области, Алтайский и Пермский края, Ямало-Ненецкий автономный округ.</w:t>
      </w:r>
      <w:proofErr w:type="gramEnd"/>
    </w:p>
    <w:p w:rsidR="00DF0D70" w:rsidRPr="007F5DF3" w:rsidRDefault="00DF0D70" w:rsidP="007F5D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r w:rsidRPr="007F5DF3">
        <w:rPr>
          <w:color w:val="212529"/>
          <w:sz w:val="28"/>
          <w:szCs w:val="28"/>
        </w:rPr>
        <w:t>Бесплатный доступ к своим ресурсам также открыли «</w:t>
      </w:r>
      <w:proofErr w:type="spellStart"/>
      <w:r w:rsidRPr="007F5DF3">
        <w:rPr>
          <w:color w:val="212529"/>
          <w:sz w:val="28"/>
          <w:szCs w:val="28"/>
        </w:rPr>
        <w:t>Фоксфорд</w:t>
      </w:r>
      <w:proofErr w:type="spellEnd"/>
      <w:r w:rsidRPr="007F5DF3">
        <w:rPr>
          <w:color w:val="212529"/>
          <w:sz w:val="28"/>
          <w:szCs w:val="28"/>
        </w:rPr>
        <w:t xml:space="preserve">», </w:t>
      </w:r>
      <w:proofErr w:type="spellStart"/>
      <w:r w:rsidRPr="007F5DF3">
        <w:rPr>
          <w:color w:val="212529"/>
          <w:sz w:val="28"/>
          <w:szCs w:val="28"/>
        </w:rPr>
        <w:t>InternetUrok.ru</w:t>
      </w:r>
      <w:proofErr w:type="spellEnd"/>
      <w:r w:rsidRPr="007F5DF3">
        <w:rPr>
          <w:color w:val="212529"/>
          <w:sz w:val="28"/>
          <w:szCs w:val="28"/>
        </w:rPr>
        <w:t xml:space="preserve">, </w:t>
      </w:r>
      <w:proofErr w:type="spellStart"/>
      <w:r w:rsidRPr="007F5DF3">
        <w:rPr>
          <w:color w:val="212529"/>
          <w:sz w:val="28"/>
          <w:szCs w:val="28"/>
        </w:rPr>
        <w:t>онлайн-школа</w:t>
      </w:r>
      <w:proofErr w:type="spellEnd"/>
      <w:r w:rsidRPr="007F5DF3">
        <w:rPr>
          <w:color w:val="212529"/>
          <w:sz w:val="28"/>
          <w:szCs w:val="28"/>
        </w:rPr>
        <w:t xml:space="preserve"> </w:t>
      </w:r>
      <w:proofErr w:type="spellStart"/>
      <w:r w:rsidRPr="007F5DF3">
        <w:rPr>
          <w:color w:val="212529"/>
          <w:sz w:val="28"/>
          <w:szCs w:val="28"/>
        </w:rPr>
        <w:t>Skyeng</w:t>
      </w:r>
      <w:proofErr w:type="spellEnd"/>
      <w:r w:rsidRPr="007F5DF3">
        <w:rPr>
          <w:color w:val="212529"/>
          <w:sz w:val="28"/>
          <w:szCs w:val="28"/>
        </w:rPr>
        <w:t>. С помощью этих ресурсов школьники 1-11-х классов смогут продолжить изучать общеобразовательные предметы и готовиться к выпускным экзаменам и олимпиадам. Занятия на платформах ведут преподаватели МГУ, МФТИ, ВШЭ и других ведущих вузов страны.</w:t>
      </w:r>
    </w:p>
    <w:p w:rsidR="00DF0D70" w:rsidRPr="007F5DF3" w:rsidRDefault="00DF0D70" w:rsidP="007F5D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r w:rsidRPr="007F5DF3">
        <w:rPr>
          <w:color w:val="212529"/>
          <w:sz w:val="28"/>
          <w:szCs w:val="28"/>
        </w:rPr>
        <w:t>Учитывая популярность социальных сетей среди школьников, эффе</w:t>
      </w:r>
      <w:r w:rsidRPr="007F5DF3">
        <w:rPr>
          <w:color w:val="212529"/>
          <w:sz w:val="28"/>
          <w:szCs w:val="28"/>
        </w:rPr>
        <w:t>к</w:t>
      </w:r>
      <w:r w:rsidRPr="007F5DF3">
        <w:rPr>
          <w:color w:val="212529"/>
          <w:sz w:val="28"/>
          <w:szCs w:val="28"/>
        </w:rPr>
        <w:t>тивным инструментом проведения дистанционных уроков для учителей м</w:t>
      </w:r>
      <w:r w:rsidRPr="007F5DF3">
        <w:rPr>
          <w:color w:val="212529"/>
          <w:sz w:val="28"/>
          <w:szCs w:val="28"/>
        </w:rPr>
        <w:t>о</w:t>
      </w:r>
      <w:r w:rsidRPr="007F5DF3">
        <w:rPr>
          <w:color w:val="212529"/>
          <w:sz w:val="28"/>
          <w:szCs w:val="28"/>
        </w:rPr>
        <w:t>жет стать, например, социальная сеть «</w:t>
      </w:r>
      <w:proofErr w:type="spellStart"/>
      <w:r w:rsidRPr="007F5DF3">
        <w:rPr>
          <w:color w:val="212529"/>
          <w:sz w:val="28"/>
          <w:szCs w:val="28"/>
        </w:rPr>
        <w:t>ВКонтакте</w:t>
      </w:r>
      <w:proofErr w:type="spellEnd"/>
      <w:r w:rsidRPr="007F5DF3">
        <w:rPr>
          <w:color w:val="212529"/>
          <w:sz w:val="28"/>
          <w:szCs w:val="28"/>
        </w:rPr>
        <w:t>». Это групповые чаты, в</w:t>
      </w:r>
      <w:r w:rsidRPr="007F5DF3">
        <w:rPr>
          <w:color w:val="212529"/>
          <w:sz w:val="28"/>
          <w:szCs w:val="28"/>
        </w:rPr>
        <w:t>и</w:t>
      </w:r>
      <w:r w:rsidRPr="007F5DF3">
        <w:rPr>
          <w:color w:val="212529"/>
          <w:sz w:val="28"/>
          <w:szCs w:val="28"/>
        </w:rPr>
        <w:t>де</w:t>
      </w:r>
      <w:proofErr w:type="gramStart"/>
      <w:r w:rsidRPr="007F5DF3">
        <w:rPr>
          <w:color w:val="212529"/>
          <w:sz w:val="28"/>
          <w:szCs w:val="28"/>
        </w:rPr>
        <w:t>о-</w:t>
      </w:r>
      <w:proofErr w:type="gramEnd"/>
      <w:r w:rsidRPr="007F5DF3">
        <w:rPr>
          <w:color w:val="212529"/>
          <w:sz w:val="28"/>
          <w:szCs w:val="28"/>
        </w:rPr>
        <w:t xml:space="preserve"> и прямые трансляции, статьи, сообщества, куда можно загрузить нео</w:t>
      </w:r>
      <w:r w:rsidRPr="007F5DF3">
        <w:rPr>
          <w:color w:val="212529"/>
          <w:sz w:val="28"/>
          <w:szCs w:val="28"/>
        </w:rPr>
        <w:t>б</w:t>
      </w:r>
      <w:r w:rsidRPr="007F5DF3">
        <w:rPr>
          <w:color w:val="212529"/>
          <w:sz w:val="28"/>
          <w:szCs w:val="28"/>
        </w:rPr>
        <w:t>ходимые файлы разных форматов – от презентаций и текстов до аудио и в</w:t>
      </w:r>
      <w:r w:rsidRPr="007F5DF3">
        <w:rPr>
          <w:color w:val="212529"/>
          <w:sz w:val="28"/>
          <w:szCs w:val="28"/>
        </w:rPr>
        <w:t>и</w:t>
      </w:r>
      <w:r w:rsidRPr="007F5DF3">
        <w:rPr>
          <w:color w:val="212529"/>
          <w:sz w:val="28"/>
          <w:szCs w:val="28"/>
        </w:rPr>
        <w:t>део. Все это даёт возможность сохранить живое общение учителя с учеником и обе</w:t>
      </w:r>
      <w:r w:rsidRPr="007F5DF3">
        <w:rPr>
          <w:color w:val="212529"/>
          <w:sz w:val="28"/>
          <w:szCs w:val="28"/>
        </w:rPr>
        <w:t>с</w:t>
      </w:r>
      <w:r w:rsidRPr="007F5DF3">
        <w:rPr>
          <w:color w:val="212529"/>
          <w:sz w:val="28"/>
          <w:szCs w:val="28"/>
        </w:rPr>
        <w:t>печить непрерывность образовательного процесса.</w:t>
      </w:r>
    </w:p>
    <w:p w:rsidR="00DF0D70" w:rsidRPr="007F5DF3" w:rsidRDefault="00382A40" w:rsidP="007F5D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hyperlink r:id="rId12" w:tgtFrame="_blank" w:history="1">
        <w:proofErr w:type="spellStart"/>
        <w:r w:rsidR="00DF0D70" w:rsidRPr="007F5DF3">
          <w:rPr>
            <w:rStyle w:val="a4"/>
            <w:color w:val="154EC9"/>
            <w:sz w:val="28"/>
            <w:szCs w:val="28"/>
          </w:rPr>
          <w:t>Онлайн-платформа</w:t>
        </w:r>
        <w:proofErr w:type="spellEnd"/>
        <w:r w:rsidR="00DF0D70" w:rsidRPr="007F5DF3">
          <w:rPr>
            <w:rStyle w:val="a4"/>
            <w:color w:val="154EC9"/>
            <w:sz w:val="28"/>
            <w:szCs w:val="28"/>
          </w:rPr>
          <w:t xml:space="preserve"> «Мои достижения»</w:t>
        </w:r>
      </w:hyperlink>
      <w:r w:rsidR="00DF0D70" w:rsidRPr="007F5DF3">
        <w:rPr>
          <w:color w:val="212529"/>
          <w:sz w:val="28"/>
          <w:szCs w:val="28"/>
        </w:rPr>
        <w:t> расширяет доступ с Москвы на всю страну. Широкий выбор диагностик для учеников с 1-го по 11-й класс по школьным предметам и различным тематикам. Материалы для подготовки к диагностикам от Московского центра качества образования.</w:t>
      </w:r>
    </w:p>
    <w:p w:rsidR="00DF0D70" w:rsidRPr="007F5DF3" w:rsidRDefault="00DF0D70" w:rsidP="007F5D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r w:rsidRPr="007F5DF3">
        <w:rPr>
          <w:color w:val="212529"/>
          <w:sz w:val="28"/>
          <w:szCs w:val="28"/>
        </w:rPr>
        <w:t>Платформа для проведения олимпиад и курсов </w:t>
      </w:r>
      <w:hyperlink r:id="rId13" w:tgtFrame="_blank" w:history="1">
        <w:r w:rsidRPr="007F5DF3">
          <w:rPr>
            <w:rStyle w:val="a4"/>
            <w:color w:val="154EC9"/>
            <w:sz w:val="28"/>
            <w:szCs w:val="28"/>
          </w:rPr>
          <w:t>«</w:t>
        </w:r>
        <w:proofErr w:type="spellStart"/>
        <w:r w:rsidRPr="007F5DF3">
          <w:rPr>
            <w:rStyle w:val="a4"/>
            <w:color w:val="154EC9"/>
            <w:sz w:val="28"/>
            <w:szCs w:val="28"/>
          </w:rPr>
          <w:t>Олимпиум</w:t>
        </w:r>
        <w:proofErr w:type="spellEnd"/>
        <w:r w:rsidRPr="007F5DF3">
          <w:rPr>
            <w:rStyle w:val="a4"/>
            <w:color w:val="154EC9"/>
            <w:sz w:val="28"/>
            <w:szCs w:val="28"/>
          </w:rPr>
          <w:t>», </w:t>
        </w:r>
      </w:hyperlink>
      <w:r w:rsidRPr="007F5DF3">
        <w:rPr>
          <w:color w:val="212529"/>
          <w:sz w:val="28"/>
          <w:szCs w:val="28"/>
        </w:rPr>
        <w:t>где уже представлено более 72 школьных олимпиад.</w:t>
      </w:r>
    </w:p>
    <w:p w:rsidR="00DF0D70" w:rsidRPr="007F5DF3" w:rsidRDefault="00DF0D70" w:rsidP="007F5D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r w:rsidRPr="007F5DF3">
        <w:rPr>
          <w:color w:val="212529"/>
          <w:sz w:val="28"/>
          <w:szCs w:val="28"/>
        </w:rPr>
        <w:t>Всероссийский образовательный проект </w:t>
      </w:r>
      <w:hyperlink r:id="rId14" w:tgtFrame="_blank" w:history="1">
        <w:r w:rsidRPr="007F5DF3">
          <w:rPr>
            <w:rStyle w:val="a4"/>
            <w:color w:val="154EC9"/>
            <w:sz w:val="28"/>
            <w:szCs w:val="28"/>
          </w:rPr>
          <w:t>«Урок цифры»</w:t>
        </w:r>
      </w:hyperlink>
      <w:r w:rsidRPr="007F5DF3">
        <w:rPr>
          <w:color w:val="212529"/>
          <w:sz w:val="28"/>
          <w:szCs w:val="28"/>
        </w:rPr>
        <w:t> </w:t>
      </w:r>
      <w:proofErr w:type="gramStart"/>
      <w:r w:rsidRPr="007F5DF3">
        <w:rPr>
          <w:color w:val="212529"/>
          <w:sz w:val="28"/>
          <w:szCs w:val="28"/>
        </w:rPr>
        <w:t>позволяет школьникам не выходя</w:t>
      </w:r>
      <w:proofErr w:type="gramEnd"/>
      <w:r w:rsidRPr="007F5DF3">
        <w:rPr>
          <w:color w:val="212529"/>
          <w:sz w:val="28"/>
          <w:szCs w:val="28"/>
        </w:rPr>
        <w:t xml:space="preserve"> из дома знакомиться с основами цифровой эконом</w:t>
      </w:r>
      <w:r w:rsidRPr="007F5DF3">
        <w:rPr>
          <w:color w:val="212529"/>
          <w:sz w:val="28"/>
          <w:szCs w:val="28"/>
        </w:rPr>
        <w:t>и</w:t>
      </w:r>
      <w:r w:rsidRPr="007F5DF3">
        <w:rPr>
          <w:color w:val="212529"/>
          <w:sz w:val="28"/>
          <w:szCs w:val="28"/>
        </w:rPr>
        <w:t>ки, цифр</w:t>
      </w:r>
      <w:r w:rsidRPr="007F5DF3">
        <w:rPr>
          <w:color w:val="212529"/>
          <w:sz w:val="28"/>
          <w:szCs w:val="28"/>
        </w:rPr>
        <w:t>о</w:t>
      </w:r>
      <w:r w:rsidRPr="007F5DF3">
        <w:rPr>
          <w:color w:val="212529"/>
          <w:sz w:val="28"/>
          <w:szCs w:val="28"/>
        </w:rPr>
        <w:t>вых технологий и программирования. Для формирования уроков, доступных на сайте проекта, используются образовательные программы в области цифровых технологий от таких компаний, как «</w:t>
      </w:r>
      <w:proofErr w:type="spellStart"/>
      <w:r w:rsidRPr="007F5DF3">
        <w:rPr>
          <w:color w:val="212529"/>
          <w:sz w:val="28"/>
          <w:szCs w:val="28"/>
        </w:rPr>
        <w:t>Яндекс</w:t>
      </w:r>
      <w:proofErr w:type="spellEnd"/>
      <w:r w:rsidRPr="007F5DF3">
        <w:rPr>
          <w:color w:val="212529"/>
          <w:sz w:val="28"/>
          <w:szCs w:val="28"/>
        </w:rPr>
        <w:t xml:space="preserve">», </w:t>
      </w:r>
      <w:proofErr w:type="spellStart"/>
      <w:r w:rsidRPr="007F5DF3">
        <w:rPr>
          <w:color w:val="212529"/>
          <w:sz w:val="28"/>
          <w:szCs w:val="28"/>
        </w:rPr>
        <w:t>Mail.ru</w:t>
      </w:r>
      <w:proofErr w:type="spellEnd"/>
      <w:r w:rsidRPr="007F5DF3">
        <w:rPr>
          <w:color w:val="212529"/>
          <w:sz w:val="28"/>
          <w:szCs w:val="28"/>
        </w:rPr>
        <w:t xml:space="preserve">, «Лаборатория Касперского», «Сбербанк», «1С». Занятия на тематических тренажёрах проекта «Урок цифры» реализованы в виде увлекательных </w:t>
      </w:r>
      <w:proofErr w:type="spellStart"/>
      <w:r w:rsidRPr="007F5DF3">
        <w:rPr>
          <w:color w:val="212529"/>
          <w:sz w:val="28"/>
          <w:szCs w:val="28"/>
        </w:rPr>
        <w:t>о</w:t>
      </w:r>
      <w:r w:rsidRPr="007F5DF3">
        <w:rPr>
          <w:color w:val="212529"/>
          <w:sz w:val="28"/>
          <w:szCs w:val="28"/>
        </w:rPr>
        <w:t>н</w:t>
      </w:r>
      <w:r w:rsidRPr="007F5DF3">
        <w:rPr>
          <w:color w:val="212529"/>
          <w:sz w:val="28"/>
          <w:szCs w:val="28"/>
        </w:rPr>
        <w:t>лайн-игр</w:t>
      </w:r>
      <w:proofErr w:type="spellEnd"/>
      <w:r w:rsidRPr="007F5DF3">
        <w:rPr>
          <w:color w:val="212529"/>
          <w:sz w:val="28"/>
          <w:szCs w:val="28"/>
        </w:rPr>
        <w:t xml:space="preserve"> и адапт</w:t>
      </w:r>
      <w:r w:rsidRPr="007F5DF3">
        <w:rPr>
          <w:color w:val="212529"/>
          <w:sz w:val="28"/>
          <w:szCs w:val="28"/>
        </w:rPr>
        <w:t>и</w:t>
      </w:r>
      <w:r w:rsidRPr="007F5DF3">
        <w:rPr>
          <w:color w:val="212529"/>
          <w:sz w:val="28"/>
          <w:szCs w:val="28"/>
        </w:rPr>
        <w:t>рованы для трёх возрастных групп – учащихся младшей, средней и старшей школы. Вместе с «Уроком цифры» школьники могут у</w:t>
      </w:r>
      <w:r w:rsidRPr="007F5DF3">
        <w:rPr>
          <w:color w:val="212529"/>
          <w:sz w:val="28"/>
          <w:szCs w:val="28"/>
        </w:rPr>
        <w:t>з</w:t>
      </w:r>
      <w:r w:rsidRPr="007F5DF3">
        <w:rPr>
          <w:color w:val="212529"/>
          <w:sz w:val="28"/>
          <w:szCs w:val="28"/>
        </w:rPr>
        <w:t>нать о принципах искусственного интеллекта и машинном обучении, бол</w:t>
      </w:r>
      <w:r w:rsidRPr="007F5DF3">
        <w:rPr>
          <w:color w:val="212529"/>
          <w:sz w:val="28"/>
          <w:szCs w:val="28"/>
        </w:rPr>
        <w:t>ь</w:t>
      </w:r>
      <w:r w:rsidRPr="007F5DF3">
        <w:rPr>
          <w:color w:val="212529"/>
          <w:sz w:val="28"/>
          <w:szCs w:val="28"/>
        </w:rPr>
        <w:t>ших данных, правилах безопасного поведения в интернете и др.</w:t>
      </w:r>
    </w:p>
    <w:p w:rsidR="0043627E" w:rsidRPr="007F5DF3" w:rsidRDefault="0043627E" w:rsidP="007F5DF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3627E" w:rsidRPr="007F5DF3" w:rsidSect="00436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characterSpacingControl w:val="doNotCompress"/>
  <w:compat/>
  <w:rsids>
    <w:rsidRoot w:val="00DF0D70"/>
    <w:rsid w:val="00382A40"/>
    <w:rsid w:val="0043627E"/>
    <w:rsid w:val="007F5DF3"/>
    <w:rsid w:val="00DF0D70"/>
    <w:rsid w:val="00F97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27E"/>
  </w:style>
  <w:style w:type="paragraph" w:styleId="1">
    <w:name w:val="heading 1"/>
    <w:basedOn w:val="a"/>
    <w:link w:val="10"/>
    <w:uiPriority w:val="9"/>
    <w:qFormat/>
    <w:rsid w:val="00DF0D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0D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F0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0D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9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49927">
          <w:marLeft w:val="-366"/>
          <w:marRight w:val="-366"/>
          <w:marTop w:val="0"/>
          <w:marBottom w:val="3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1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602238">
          <w:marLeft w:val="-366"/>
          <w:marRight w:val="-3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6271">
              <w:marLeft w:val="0"/>
              <w:marRight w:val="0"/>
              <w:marTop w:val="0"/>
              <w:marBottom w:val="3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14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13" Type="http://schemas.openxmlformats.org/officeDocument/2006/relationships/hyperlink" Target="https://olimpium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orldskills.ru/" TargetMode="External"/><Relationship Id="rId12" Type="http://schemas.openxmlformats.org/officeDocument/2006/relationships/hyperlink" Target="https://myskills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ite.bilet.worldskills.ru/" TargetMode="External"/><Relationship Id="rId11" Type="http://schemas.openxmlformats.org/officeDocument/2006/relationships/hyperlink" Target="https://elducation.ru/" TargetMode="External"/><Relationship Id="rId5" Type="http://schemas.openxmlformats.org/officeDocument/2006/relationships/hyperlink" Target="https://uchebnik.mos.ru/catalogu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edia.prosv.ru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://www.pcbl.ru/" TargetMode="External"/><Relationship Id="rId14" Type="http://schemas.openxmlformats.org/officeDocument/2006/relationships/hyperlink" Target="https://xn--h1adlhdnlo2c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1174</Words>
  <Characters>6692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1</cp:lastModifiedBy>
  <cp:revision>2</cp:revision>
  <dcterms:created xsi:type="dcterms:W3CDTF">2020-03-21T15:18:00Z</dcterms:created>
  <dcterms:modified xsi:type="dcterms:W3CDTF">2020-03-21T15:18:00Z</dcterms:modified>
</cp:coreProperties>
</file>