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F2" w:rsidRDefault="00F642F2" w:rsidP="0070488A">
      <w:pPr>
        <w:widowControl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F642F2">
        <w:rPr>
          <w:rFonts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Владимировская СОШ\Desktop\тит скан 2021\нем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овская СОШ\Desktop\тит скан 2021\нем я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F2" w:rsidRDefault="00F642F2" w:rsidP="0070488A">
      <w:pPr>
        <w:widowControl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:rsidR="00F642F2" w:rsidRDefault="00F642F2" w:rsidP="0070488A">
      <w:pPr>
        <w:widowControl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:rsidR="00F642F2" w:rsidRDefault="00F642F2" w:rsidP="0070488A">
      <w:pPr>
        <w:widowControl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:rsidR="00F642F2" w:rsidRDefault="00F642F2" w:rsidP="0070488A">
      <w:pPr>
        <w:widowControl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:rsidR="00F642F2" w:rsidRDefault="00F642F2" w:rsidP="0070488A">
      <w:pPr>
        <w:widowControl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:rsidR="0070488A" w:rsidRDefault="0070488A" w:rsidP="0070488A">
      <w:pPr>
        <w:widowControl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157818">
        <w:rPr>
          <w:rFonts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70488A" w:rsidRDefault="0070488A" w:rsidP="0070488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70488A">
        <w:rPr>
          <w:color w:val="000000" w:themeColor="text1"/>
        </w:rPr>
        <w:t>Рабочая программа учебного курса «Второй иностранный язык (немецкий)» разработана для 5</w:t>
      </w:r>
      <w:r w:rsidR="003B1AD6">
        <w:rPr>
          <w:color w:val="000000" w:themeColor="text1"/>
        </w:rPr>
        <w:t>-</w:t>
      </w:r>
      <w:r w:rsidR="00671C3B">
        <w:rPr>
          <w:color w:val="000000" w:themeColor="text1"/>
        </w:rPr>
        <w:t>9</w:t>
      </w:r>
      <w:r w:rsidRPr="0070488A">
        <w:rPr>
          <w:color w:val="000000" w:themeColor="text1"/>
        </w:rPr>
        <w:t xml:space="preserve"> классов осн</w:t>
      </w:r>
      <w:r w:rsidR="00821096">
        <w:rPr>
          <w:color w:val="000000" w:themeColor="text1"/>
        </w:rPr>
        <w:t xml:space="preserve">овной общеобразовательной школы. </w:t>
      </w:r>
      <w:r w:rsidRPr="0070488A">
        <w:rPr>
          <w:color w:val="000000" w:themeColor="text1"/>
        </w:rPr>
        <w:t>Программа составлена в соответствии с требованиями Федерального государственного образовательного стандарта основного общего образования (ФГОС ООО), на основании примерной программы основного общего образования по второму иностранному языку.</w:t>
      </w:r>
    </w:p>
    <w:p w:rsidR="00821096" w:rsidRPr="0070488A" w:rsidRDefault="00821096" w:rsidP="0070488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Рабочая программа разработана на основе:</w:t>
      </w:r>
    </w:p>
    <w:p w:rsidR="00821096" w:rsidRPr="00A7682C" w:rsidRDefault="00821096" w:rsidP="00821096">
      <w:pPr>
        <w:widowControl/>
        <w:numPr>
          <w:ilvl w:val="0"/>
          <w:numId w:val="22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r w:rsidRPr="00A7682C">
        <w:rPr>
          <w:sz w:val="24"/>
          <w:szCs w:val="24"/>
        </w:rPr>
        <w:t xml:space="preserve">Федерального государственного образовательного стандарта  основного общего образования (ФГОС), утверждённого приказом Министерством образования и </w:t>
      </w:r>
      <w:r>
        <w:rPr>
          <w:sz w:val="24"/>
          <w:szCs w:val="24"/>
        </w:rPr>
        <w:t xml:space="preserve">науки РФ от 17 декабря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 № 373</w:t>
      </w:r>
    </w:p>
    <w:p w:rsidR="00821096" w:rsidRPr="00D447CB" w:rsidRDefault="00821096" w:rsidP="00821096">
      <w:pPr>
        <w:widowControl/>
        <w:numPr>
          <w:ilvl w:val="0"/>
          <w:numId w:val="22"/>
        </w:numPr>
        <w:autoSpaceDE/>
        <w:spacing w:line="276" w:lineRule="auto"/>
        <w:ind w:left="0" w:firstLine="709"/>
        <w:jc w:val="both"/>
        <w:rPr>
          <w:sz w:val="24"/>
          <w:szCs w:val="24"/>
        </w:rPr>
      </w:pPr>
      <w:r w:rsidRPr="00821096">
        <w:rPr>
          <w:rFonts w:cs="Times New Roman"/>
          <w:sz w:val="24"/>
          <w:szCs w:val="24"/>
        </w:rPr>
        <w:t>Авторской программы Аверина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</w:r>
    </w:p>
    <w:p w:rsidR="00EB7648" w:rsidRDefault="00EB7648" w:rsidP="0046062C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t xml:space="preserve">Немецкий язык. 5 класс: </w:t>
      </w:r>
      <w:r>
        <w:rPr>
          <w:bCs/>
        </w:rPr>
        <w:t>учебник</w:t>
      </w:r>
      <w:r>
        <w:rPr>
          <w:lang w:eastAsia="en-US"/>
        </w:rPr>
        <w:t xml:space="preserve"> для  общеобразовательных учреждений/</w:t>
      </w:r>
    </w:p>
    <w:p w:rsidR="00EB7648" w:rsidRDefault="00EB7648" w:rsidP="00EB764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color w:val="000000" w:themeColor="text1"/>
        </w:rPr>
        <w:t xml:space="preserve">М.М. Аверин, Ф. Джин, Л. Рорман, М. Збранкова, </w:t>
      </w:r>
      <w:r>
        <w:rPr>
          <w:lang w:eastAsia="en-US"/>
        </w:rPr>
        <w:t>– М.: Просвещение, 2018.-104</w:t>
      </w:r>
      <w:r w:rsidR="00A87494">
        <w:rPr>
          <w:lang w:eastAsia="en-US"/>
        </w:rPr>
        <w:t xml:space="preserve"> </w:t>
      </w:r>
      <w:r>
        <w:rPr>
          <w:lang w:eastAsia="en-US"/>
        </w:rPr>
        <w:t>с.</w:t>
      </w:r>
    </w:p>
    <w:p w:rsidR="00EB7648" w:rsidRDefault="00EB7648" w:rsidP="00EB764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B7648" w:rsidRDefault="00EB7648" w:rsidP="0046062C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t xml:space="preserve">Немецкий язык. 6 класс: </w:t>
      </w:r>
      <w:r>
        <w:rPr>
          <w:bCs/>
        </w:rPr>
        <w:t>учебник</w:t>
      </w:r>
      <w:r>
        <w:rPr>
          <w:lang w:eastAsia="en-US"/>
        </w:rPr>
        <w:t xml:space="preserve"> для  общеобразовательных учреждений/</w:t>
      </w:r>
    </w:p>
    <w:p w:rsidR="00EB7648" w:rsidRDefault="00EB7648" w:rsidP="0046062C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color w:val="000000" w:themeColor="text1"/>
        </w:rPr>
        <w:t xml:space="preserve">М.М. Аверин, Ф. Джин, Л. Рорман, М. Збранкова, </w:t>
      </w:r>
      <w:r w:rsidR="00395744">
        <w:rPr>
          <w:lang w:eastAsia="en-US"/>
        </w:rPr>
        <w:t>– М.: Просвещение, 2019.-98</w:t>
      </w:r>
      <w:r w:rsidR="00A87494">
        <w:rPr>
          <w:lang w:eastAsia="en-US"/>
        </w:rPr>
        <w:t xml:space="preserve"> </w:t>
      </w:r>
      <w:r>
        <w:rPr>
          <w:lang w:eastAsia="en-US"/>
        </w:rPr>
        <w:t>с.</w:t>
      </w:r>
    </w:p>
    <w:p w:rsidR="00EB7648" w:rsidRPr="0046062C" w:rsidRDefault="00EB7648" w:rsidP="0046062C">
      <w:pPr>
        <w:pStyle w:val="a7"/>
        <w:shd w:val="clear" w:color="auto" w:fill="FFFFFF"/>
        <w:spacing w:before="0" w:beforeAutospacing="0" w:after="0" w:afterAutospacing="0"/>
        <w:ind w:left="1428"/>
        <w:jc w:val="both"/>
        <w:rPr>
          <w:color w:val="000000" w:themeColor="text1"/>
        </w:rPr>
      </w:pPr>
    </w:p>
    <w:p w:rsidR="0046062C" w:rsidRPr="0046062C" w:rsidRDefault="0046062C" w:rsidP="0046062C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t>Немецкий язык. 7</w:t>
      </w:r>
      <w:r w:rsidRPr="0046062C">
        <w:t xml:space="preserve"> класс: </w:t>
      </w:r>
      <w:r w:rsidRPr="0046062C">
        <w:rPr>
          <w:bCs/>
        </w:rPr>
        <w:t>учебник</w:t>
      </w:r>
      <w:r w:rsidRPr="0046062C">
        <w:rPr>
          <w:lang w:eastAsia="en-US"/>
        </w:rPr>
        <w:t xml:space="preserve"> для  общеобразовательных учреждений/</w:t>
      </w:r>
    </w:p>
    <w:p w:rsidR="007D0679" w:rsidRPr="0046062C" w:rsidRDefault="0046062C" w:rsidP="0046062C">
      <w:pPr>
        <w:widowControl/>
        <w:shd w:val="clear" w:color="auto" w:fill="FFFFFF"/>
        <w:suppressAutoHyphens w:val="0"/>
        <w:autoSpaceDE/>
        <w:ind w:left="720"/>
        <w:rPr>
          <w:sz w:val="24"/>
          <w:szCs w:val="24"/>
          <w:lang w:eastAsia="en-US"/>
        </w:rPr>
      </w:pPr>
      <w:r w:rsidRPr="0046062C">
        <w:rPr>
          <w:sz w:val="24"/>
          <w:szCs w:val="24"/>
          <w:lang w:eastAsia="en-US"/>
        </w:rPr>
        <w:t xml:space="preserve"> </w:t>
      </w:r>
      <w:r w:rsidRPr="0046062C">
        <w:rPr>
          <w:color w:val="000000" w:themeColor="text1"/>
          <w:sz w:val="24"/>
          <w:szCs w:val="24"/>
        </w:rPr>
        <w:t xml:space="preserve">М.М. Аверин, Ф. Джин, Л. Рорман, М. Збранкова, </w:t>
      </w:r>
      <w:r w:rsidR="00A87494">
        <w:rPr>
          <w:sz w:val="24"/>
          <w:szCs w:val="24"/>
          <w:lang w:eastAsia="en-US"/>
        </w:rPr>
        <w:t xml:space="preserve">– М.: Просвещение, 2019.-96 </w:t>
      </w:r>
      <w:r w:rsidRPr="0046062C">
        <w:rPr>
          <w:sz w:val="24"/>
          <w:szCs w:val="24"/>
          <w:lang w:eastAsia="en-US"/>
        </w:rPr>
        <w:t>с</w:t>
      </w:r>
    </w:p>
    <w:p w:rsidR="0046062C" w:rsidRPr="0046062C" w:rsidRDefault="0046062C" w:rsidP="0046062C">
      <w:pPr>
        <w:widowControl/>
        <w:shd w:val="clear" w:color="auto" w:fill="FFFFFF"/>
        <w:suppressAutoHyphens w:val="0"/>
        <w:autoSpaceDE/>
        <w:ind w:left="720"/>
        <w:rPr>
          <w:rFonts w:cs="Times New Roman"/>
          <w:color w:val="000000"/>
          <w:sz w:val="24"/>
          <w:szCs w:val="24"/>
          <w:lang w:eastAsia="ru-RU"/>
        </w:rPr>
      </w:pPr>
    </w:p>
    <w:p w:rsidR="0046062C" w:rsidRPr="0046062C" w:rsidRDefault="0046062C" w:rsidP="0046062C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t>Немецкий язык. 8</w:t>
      </w:r>
      <w:r w:rsidRPr="0046062C">
        <w:t xml:space="preserve"> класс: </w:t>
      </w:r>
      <w:r w:rsidRPr="0046062C">
        <w:rPr>
          <w:bCs/>
        </w:rPr>
        <w:t>учебник</w:t>
      </w:r>
      <w:r w:rsidRPr="0046062C">
        <w:rPr>
          <w:lang w:eastAsia="en-US"/>
        </w:rPr>
        <w:t xml:space="preserve"> для  общеобразовательных учреждений/</w:t>
      </w:r>
    </w:p>
    <w:p w:rsidR="0046062C" w:rsidRDefault="0046062C" w:rsidP="0046062C">
      <w:pPr>
        <w:widowControl/>
        <w:shd w:val="clear" w:color="auto" w:fill="FFFFFF"/>
        <w:suppressAutoHyphens w:val="0"/>
        <w:autoSpaceDE/>
        <w:ind w:left="720"/>
        <w:rPr>
          <w:sz w:val="24"/>
          <w:szCs w:val="24"/>
          <w:lang w:eastAsia="en-US"/>
        </w:rPr>
      </w:pPr>
      <w:r w:rsidRPr="0046062C">
        <w:rPr>
          <w:sz w:val="24"/>
          <w:szCs w:val="24"/>
          <w:lang w:eastAsia="en-US"/>
        </w:rPr>
        <w:t xml:space="preserve"> </w:t>
      </w:r>
      <w:r w:rsidRPr="0046062C">
        <w:rPr>
          <w:color w:val="000000" w:themeColor="text1"/>
          <w:sz w:val="24"/>
          <w:szCs w:val="24"/>
        </w:rPr>
        <w:t xml:space="preserve">М.М. Аверин, Ф. Джин, Л. Рорман, М. Збранкова, </w:t>
      </w:r>
      <w:r w:rsidR="000F1845">
        <w:rPr>
          <w:sz w:val="24"/>
          <w:szCs w:val="24"/>
          <w:lang w:eastAsia="en-US"/>
        </w:rPr>
        <w:t>– М.: Просвещение, 2020</w:t>
      </w:r>
      <w:r>
        <w:rPr>
          <w:sz w:val="24"/>
          <w:szCs w:val="24"/>
          <w:lang w:eastAsia="en-US"/>
        </w:rPr>
        <w:t>.-101</w:t>
      </w:r>
      <w:r w:rsidR="00A87494">
        <w:rPr>
          <w:sz w:val="24"/>
          <w:szCs w:val="24"/>
          <w:lang w:eastAsia="en-US"/>
        </w:rPr>
        <w:t xml:space="preserve"> </w:t>
      </w:r>
      <w:r w:rsidRPr="0046062C">
        <w:rPr>
          <w:sz w:val="24"/>
          <w:szCs w:val="24"/>
          <w:lang w:eastAsia="en-US"/>
        </w:rPr>
        <w:t>с</w:t>
      </w:r>
    </w:p>
    <w:p w:rsidR="0046062C" w:rsidRPr="0046062C" w:rsidRDefault="0046062C" w:rsidP="0046062C">
      <w:pPr>
        <w:widowControl/>
        <w:shd w:val="clear" w:color="auto" w:fill="FFFFFF"/>
        <w:suppressAutoHyphens w:val="0"/>
        <w:autoSpaceDE/>
        <w:ind w:left="720"/>
        <w:rPr>
          <w:sz w:val="24"/>
          <w:szCs w:val="24"/>
          <w:lang w:eastAsia="en-US"/>
        </w:rPr>
      </w:pPr>
    </w:p>
    <w:p w:rsidR="0046062C" w:rsidRPr="0046062C" w:rsidRDefault="000F1845" w:rsidP="0046062C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t>Немецкий язык. 9</w:t>
      </w:r>
      <w:r w:rsidR="0046062C" w:rsidRPr="0046062C">
        <w:t xml:space="preserve"> класс: </w:t>
      </w:r>
      <w:r w:rsidR="0046062C" w:rsidRPr="0046062C">
        <w:rPr>
          <w:bCs/>
        </w:rPr>
        <w:t>учебник</w:t>
      </w:r>
      <w:r w:rsidR="0046062C" w:rsidRPr="0046062C">
        <w:rPr>
          <w:lang w:eastAsia="en-US"/>
        </w:rPr>
        <w:t xml:space="preserve"> для  общеобразовательных учреждений/</w:t>
      </w:r>
    </w:p>
    <w:p w:rsidR="0046062C" w:rsidRPr="0046062C" w:rsidRDefault="0046062C" w:rsidP="0046062C">
      <w:pPr>
        <w:widowControl/>
        <w:shd w:val="clear" w:color="auto" w:fill="FFFFFF"/>
        <w:suppressAutoHyphens w:val="0"/>
        <w:autoSpaceDE/>
        <w:ind w:left="720"/>
        <w:rPr>
          <w:sz w:val="24"/>
          <w:szCs w:val="24"/>
          <w:lang w:eastAsia="en-US"/>
        </w:rPr>
      </w:pPr>
      <w:r w:rsidRPr="0046062C">
        <w:rPr>
          <w:sz w:val="24"/>
          <w:szCs w:val="24"/>
          <w:lang w:eastAsia="en-US"/>
        </w:rPr>
        <w:t xml:space="preserve"> </w:t>
      </w:r>
      <w:r w:rsidRPr="0046062C">
        <w:rPr>
          <w:color w:val="000000" w:themeColor="text1"/>
          <w:sz w:val="24"/>
          <w:szCs w:val="24"/>
        </w:rPr>
        <w:t xml:space="preserve">М.М. Аверин, Ф. Джин, Л. Рорман, М. Збранкова, </w:t>
      </w:r>
      <w:r>
        <w:rPr>
          <w:sz w:val="24"/>
          <w:szCs w:val="24"/>
          <w:lang w:eastAsia="en-US"/>
        </w:rPr>
        <w:t>– М.: Просвещение, 2019.-101</w:t>
      </w:r>
      <w:r w:rsidRPr="0046062C">
        <w:rPr>
          <w:sz w:val="24"/>
          <w:szCs w:val="24"/>
          <w:lang w:eastAsia="en-US"/>
        </w:rPr>
        <w:t>с</w:t>
      </w:r>
    </w:p>
    <w:p w:rsidR="0046062C" w:rsidRPr="0046062C" w:rsidRDefault="0046062C" w:rsidP="0046062C">
      <w:pPr>
        <w:widowControl/>
        <w:shd w:val="clear" w:color="auto" w:fill="FFFFFF"/>
        <w:suppressAutoHyphens w:val="0"/>
        <w:autoSpaceDE/>
        <w:ind w:left="720"/>
        <w:rPr>
          <w:rFonts w:cs="Times New Roman"/>
          <w:color w:val="000000"/>
          <w:sz w:val="24"/>
          <w:szCs w:val="24"/>
          <w:lang w:eastAsia="ru-RU"/>
        </w:rPr>
      </w:pP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46062C">
        <w:rPr>
          <w:color w:val="000000" w:themeColor="text1"/>
        </w:rPr>
        <w:t>Изучение иностранного языка в целом и немецкого в частности в основной</w:t>
      </w:r>
      <w:r w:rsidRPr="0070488A">
        <w:rPr>
          <w:color w:val="000000" w:themeColor="text1"/>
        </w:rPr>
        <w:t xml:space="preserve"> школе направлено на достижение следующих </w:t>
      </w:r>
      <w:r w:rsidRPr="008E3247">
        <w:rPr>
          <w:b/>
          <w:color w:val="000000" w:themeColor="text1"/>
        </w:rPr>
        <w:t>целей:</w:t>
      </w: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color w:val="000000" w:themeColor="text1"/>
        </w:rPr>
        <w:t>1) развитие иноязычной</w:t>
      </w:r>
      <w:r w:rsidRPr="0070488A">
        <w:rPr>
          <w:rStyle w:val="apple-converted-space"/>
          <w:color w:val="000000" w:themeColor="text1"/>
        </w:rPr>
        <w:t> </w:t>
      </w:r>
      <w:r w:rsidRPr="0070488A">
        <w:rPr>
          <w:b/>
          <w:bCs/>
          <w:color w:val="000000" w:themeColor="text1"/>
        </w:rPr>
        <w:t>коммуникативной компетенции</w:t>
      </w:r>
      <w:r w:rsidRPr="0070488A">
        <w:rPr>
          <w:rStyle w:val="apple-converted-space"/>
          <w:color w:val="000000" w:themeColor="text1"/>
        </w:rPr>
        <w:t> </w:t>
      </w:r>
      <w:r w:rsidRPr="0070488A">
        <w:rPr>
          <w:color w:val="000000" w:themeColor="text1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b/>
          <w:bCs/>
          <w:color w:val="000000" w:themeColor="text1"/>
        </w:rPr>
        <w:t>- речевая компетенция</w:t>
      </w:r>
      <w:r w:rsidRPr="0070488A">
        <w:rPr>
          <w:rStyle w:val="apple-converted-space"/>
          <w:color w:val="000000" w:themeColor="text1"/>
        </w:rPr>
        <w:t> </w:t>
      </w:r>
      <w:r w:rsidRPr="0070488A">
        <w:rPr>
          <w:color w:val="000000" w:themeColor="text1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b/>
          <w:bCs/>
          <w:color w:val="000000" w:themeColor="text1"/>
        </w:rPr>
        <w:t>- языковая компетенция</w:t>
      </w:r>
      <w:r w:rsidRPr="0070488A">
        <w:rPr>
          <w:rStyle w:val="apple-converted-space"/>
          <w:color w:val="000000" w:themeColor="text1"/>
        </w:rPr>
        <w:t> </w:t>
      </w:r>
      <w:r w:rsidRPr="0070488A">
        <w:rPr>
          <w:color w:val="000000" w:themeColor="text1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b/>
          <w:bCs/>
          <w:color w:val="000000" w:themeColor="text1"/>
        </w:rPr>
        <w:t>- социокультурная компетенция</w:t>
      </w:r>
      <w:r w:rsidRPr="0070488A">
        <w:rPr>
          <w:rStyle w:val="apple-converted-space"/>
          <w:color w:val="000000" w:themeColor="text1"/>
        </w:rPr>
        <w:t> </w:t>
      </w:r>
      <w:r w:rsidRPr="0070488A">
        <w:rPr>
          <w:color w:val="000000" w:themeColor="text1"/>
        </w:rPr>
        <w:t>–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b/>
          <w:bCs/>
          <w:color w:val="000000" w:themeColor="text1"/>
        </w:rPr>
        <w:t>- компенсаторная компетенция</w:t>
      </w:r>
      <w:r w:rsidRPr="0070488A">
        <w:rPr>
          <w:rStyle w:val="apple-converted-space"/>
          <w:color w:val="000000" w:themeColor="text1"/>
        </w:rPr>
        <w:t> </w:t>
      </w:r>
      <w:r w:rsidRPr="0070488A">
        <w:rPr>
          <w:color w:val="000000" w:themeColor="text1"/>
        </w:rPr>
        <w:t>– развитие умений выходить из положения в условиях дефицита языковых средств при получении и передаче информации;</w:t>
      </w: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b/>
          <w:bCs/>
          <w:color w:val="000000" w:themeColor="text1"/>
        </w:rPr>
        <w:lastRenderedPageBreak/>
        <w:t>- учебно-познавательная компетенция</w:t>
      </w:r>
      <w:r w:rsidRPr="0070488A">
        <w:rPr>
          <w:rStyle w:val="apple-converted-space"/>
          <w:color w:val="000000" w:themeColor="text1"/>
        </w:rPr>
        <w:t> </w:t>
      </w:r>
      <w:r w:rsidRPr="0070488A">
        <w:rPr>
          <w:color w:val="000000" w:themeColor="text1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70488A" w:rsidRPr="0070488A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color w:val="000000" w:themeColor="text1"/>
        </w:rPr>
        <w:t>2)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70488A" w:rsidRPr="00EB2FC2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0488A">
        <w:rPr>
          <w:i/>
          <w:iCs/>
          <w:color w:val="000000" w:themeColor="text1"/>
        </w:rPr>
        <w:t>3</w:t>
      </w:r>
      <w:r w:rsidRPr="00EB2FC2">
        <w:rPr>
          <w:iCs/>
          <w:color w:val="000000" w:themeColor="text1"/>
        </w:rPr>
        <w:t>) содействие осознанному выбору будущей профессиональной деятельности в области филологии;</w:t>
      </w:r>
    </w:p>
    <w:p w:rsidR="0070488A" w:rsidRPr="00EB2FC2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B2FC2">
        <w:rPr>
          <w:iCs/>
          <w:color w:val="000000" w:themeColor="text1"/>
        </w:rPr>
        <w:t>4) содействие расширению кругозора и развитию толерантности;</w:t>
      </w:r>
    </w:p>
    <w:p w:rsidR="0070488A" w:rsidRPr="00EB2FC2" w:rsidRDefault="0070488A" w:rsidP="007048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B2FC2">
        <w:rPr>
          <w:iCs/>
          <w:color w:val="000000" w:themeColor="text1"/>
        </w:rPr>
        <w:t>5) содействие развитию лингвистических компетенций, осознанному применению языковых знаний, умений и навыков.</w:t>
      </w:r>
    </w:p>
    <w:p w:rsidR="00EB2FC2" w:rsidRDefault="00EB2FC2" w:rsidP="007D0679">
      <w:pPr>
        <w:pStyle w:val="ab"/>
        <w:shd w:val="clear" w:color="auto" w:fill="FFFFFF"/>
        <w:tabs>
          <w:tab w:val="left" w:pos="672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7D0679" w:rsidRDefault="007D0679" w:rsidP="00EB2FC2">
      <w:pPr>
        <w:pStyle w:val="ab"/>
        <w:shd w:val="clear" w:color="auto" w:fill="FFFFFF"/>
        <w:tabs>
          <w:tab w:val="left" w:pos="0"/>
        </w:tabs>
        <w:spacing w:line="276" w:lineRule="auto"/>
        <w:ind w:left="0" w:firstLine="720"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 w:rsidRPr="007D0679">
        <w:rPr>
          <w:rFonts w:eastAsia="SimSun" w:cs="Times New Roman"/>
          <w:kern w:val="2"/>
          <w:sz w:val="24"/>
          <w:szCs w:val="24"/>
          <w:lang w:eastAsia="hi-IN" w:bidi="hi-IN"/>
        </w:rPr>
        <w:t xml:space="preserve">В соответствии с учебным планом </w:t>
      </w:r>
      <w:r w:rsidR="000F1845">
        <w:rPr>
          <w:rFonts w:eastAsia="SimSun" w:cs="Times New Roman"/>
          <w:kern w:val="2"/>
          <w:sz w:val="24"/>
          <w:szCs w:val="24"/>
          <w:lang w:eastAsia="hi-IN" w:bidi="hi-IN"/>
        </w:rPr>
        <w:t xml:space="preserve">в МБОУ «Владимировская СОШ» </w:t>
      </w:r>
      <w:r w:rsidR="00EB2FC2" w:rsidRPr="0070488A">
        <w:rPr>
          <w:rFonts w:cs="Times New Roman"/>
          <w:color w:val="000000" w:themeColor="text1"/>
          <w:sz w:val="24"/>
          <w:szCs w:val="24"/>
        </w:rPr>
        <w:t xml:space="preserve">«Второй иностранный язык (немецкий)» </w:t>
      </w:r>
      <w:r w:rsidR="00D447CB">
        <w:rPr>
          <w:rFonts w:cs="Times New Roman"/>
          <w:color w:val="000000" w:themeColor="text1"/>
          <w:sz w:val="24"/>
          <w:szCs w:val="24"/>
        </w:rPr>
        <w:t>5</w:t>
      </w:r>
      <w:r w:rsidR="00DA476C">
        <w:rPr>
          <w:rFonts w:cs="Times New Roman"/>
          <w:color w:val="000000" w:themeColor="text1"/>
          <w:sz w:val="24"/>
          <w:szCs w:val="24"/>
        </w:rPr>
        <w:t>-9</w:t>
      </w:r>
      <w:r w:rsidR="00D447CB">
        <w:rPr>
          <w:rFonts w:cs="Times New Roman"/>
          <w:color w:val="000000" w:themeColor="text1"/>
          <w:sz w:val="24"/>
          <w:szCs w:val="24"/>
        </w:rPr>
        <w:t xml:space="preserve"> класс </w:t>
      </w:r>
      <w:r w:rsidRPr="007D0679">
        <w:rPr>
          <w:rFonts w:eastAsia="SimSun" w:cs="Times New Roman"/>
          <w:kern w:val="2"/>
          <w:sz w:val="24"/>
          <w:szCs w:val="24"/>
          <w:lang w:eastAsia="hi-IN" w:bidi="hi-IN"/>
        </w:rPr>
        <w:t xml:space="preserve">отводится  </w:t>
      </w:r>
      <w:r w:rsidR="000F1845">
        <w:rPr>
          <w:rFonts w:eastAsia="SimSun" w:cs="Times New Roman"/>
          <w:kern w:val="2"/>
          <w:sz w:val="24"/>
          <w:szCs w:val="24"/>
          <w:lang w:eastAsia="hi-IN" w:bidi="hi-IN"/>
        </w:rPr>
        <w:t>170</w:t>
      </w:r>
      <w:r w:rsidRPr="007D0679">
        <w:rPr>
          <w:rFonts w:eastAsia="SimSun" w:cs="Times New Roman"/>
          <w:kern w:val="2"/>
          <w:sz w:val="24"/>
          <w:szCs w:val="24"/>
          <w:lang w:eastAsia="hi-IN" w:bidi="hi-IN"/>
        </w:rPr>
        <w:t xml:space="preserve"> часов.</w:t>
      </w:r>
      <w:r w:rsidR="00EB7648">
        <w:rPr>
          <w:rFonts w:eastAsia="SimSun" w:cs="Times New Roman"/>
          <w:kern w:val="2"/>
          <w:sz w:val="24"/>
          <w:szCs w:val="24"/>
          <w:lang w:eastAsia="hi-IN" w:bidi="hi-IN"/>
        </w:rPr>
        <w:t>.</w:t>
      </w:r>
    </w:p>
    <w:p w:rsidR="00DA476C" w:rsidRPr="007D0679" w:rsidRDefault="00DA476C" w:rsidP="00EB2FC2">
      <w:pPr>
        <w:pStyle w:val="ab"/>
        <w:shd w:val="clear" w:color="auto" w:fill="FFFFFF"/>
        <w:tabs>
          <w:tab w:val="left" w:pos="0"/>
        </w:tabs>
        <w:spacing w:line="276" w:lineRule="auto"/>
        <w:ind w:left="0" w:firstLine="720"/>
        <w:jc w:val="both"/>
        <w:rPr>
          <w:sz w:val="24"/>
          <w:szCs w:val="24"/>
        </w:rPr>
      </w:pPr>
    </w:p>
    <w:p w:rsidR="0070488A" w:rsidRPr="00157818" w:rsidRDefault="0070488A" w:rsidP="0070488A">
      <w:pPr>
        <w:widowControl/>
        <w:spacing w:line="276" w:lineRule="auto"/>
        <w:jc w:val="both"/>
        <w:rPr>
          <w:rFonts w:cs="Times New Roman"/>
          <w:b/>
          <w:bCs/>
          <w:iCs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126"/>
        <w:gridCol w:w="1843"/>
      </w:tblGrid>
      <w:tr w:rsidR="00DA476C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70488A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br w:type="page"/>
            </w:r>
            <w:r w:rsidR="00DA476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DA476C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DA476C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</w:tr>
      <w:tr w:rsidR="00DA476C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DA476C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DA476C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DA476C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A566E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A566E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A476C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3A566E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A476C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DA476C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6C" w:rsidRDefault="00DA476C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C2F5B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F5B" w:rsidRDefault="008C2F5B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F5B" w:rsidRDefault="008C2F5B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F5B" w:rsidRDefault="008C2F5B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A566E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6E" w:rsidRDefault="003A566E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8C2F5B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C2F5B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C2F5B" w:rsidTr="00DA476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5B" w:rsidRDefault="008C2F5B" w:rsidP="00324974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70488A" w:rsidRDefault="0070488A">
      <w:pPr>
        <w:widowControl/>
        <w:suppressAutoHyphens w:val="0"/>
        <w:autoSpaceDE/>
        <w:spacing w:after="200" w:line="276" w:lineRule="auto"/>
      </w:pPr>
    </w:p>
    <w:p w:rsidR="00671C3B" w:rsidRPr="000F1845" w:rsidRDefault="000F1845" w:rsidP="000F1845">
      <w:pPr>
        <w:widowControl/>
        <w:suppressAutoHyphens w:val="0"/>
        <w:autoSpaceDE/>
        <w:spacing w:after="200" w:line="276" w:lineRule="auto"/>
        <w:ind w:left="285" w:firstLine="708"/>
        <w:rPr>
          <w:sz w:val="24"/>
          <w:szCs w:val="24"/>
        </w:rPr>
      </w:pPr>
      <w:r w:rsidRPr="000F1845">
        <w:rPr>
          <w:sz w:val="24"/>
          <w:szCs w:val="24"/>
        </w:rPr>
        <w:t xml:space="preserve">Срок реализации </w:t>
      </w:r>
      <w:r>
        <w:rPr>
          <w:sz w:val="24"/>
          <w:szCs w:val="24"/>
        </w:rPr>
        <w:t xml:space="preserve">рабочей </w:t>
      </w:r>
      <w:r w:rsidRPr="000F1845">
        <w:rPr>
          <w:sz w:val="24"/>
          <w:szCs w:val="24"/>
        </w:rPr>
        <w:t>программы-5 лет</w:t>
      </w:r>
    </w:p>
    <w:p w:rsidR="000F1845" w:rsidRPr="00FC7D71" w:rsidRDefault="000F1845" w:rsidP="000F1845">
      <w:pPr>
        <w:ind w:left="284" w:firstLine="709"/>
        <w:jc w:val="both"/>
        <w:rPr>
          <w:rFonts w:cs="Times New Roman"/>
          <w:i/>
          <w:sz w:val="24"/>
          <w:szCs w:val="24"/>
          <w:lang w:eastAsia="en-US"/>
        </w:rPr>
      </w:pPr>
      <w:r w:rsidRPr="00FC7D71">
        <w:rPr>
          <w:i/>
          <w:sz w:val="24"/>
          <w:szCs w:val="24"/>
        </w:rPr>
        <w:t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ООО по вопросам воспитания обучающихся (Приказ Минпросвещения РФ от 11.12.2020 №172 «О внесении изменений в некоторые ФГОС ОО по вопросам воспитания обучающихся»).</w:t>
      </w:r>
    </w:p>
    <w:p w:rsidR="000F1845" w:rsidRDefault="000F1845" w:rsidP="000F1845">
      <w:pPr>
        <w:ind w:firstLine="709"/>
        <w:jc w:val="both"/>
        <w:rPr>
          <w:sz w:val="24"/>
          <w:szCs w:val="24"/>
        </w:rPr>
      </w:pPr>
    </w:p>
    <w:p w:rsidR="00671C3B" w:rsidRDefault="00671C3B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671C3B" w:rsidRDefault="00671C3B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671C3B" w:rsidRDefault="00671C3B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671C3B" w:rsidRDefault="00671C3B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671C3B" w:rsidRDefault="00671C3B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671C3B" w:rsidRDefault="00671C3B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671C3B" w:rsidRDefault="00671C3B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</w:p>
    <w:p w:rsidR="00DA476C" w:rsidRPr="007950B0" w:rsidRDefault="007950B0" w:rsidP="007950B0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</w:rPr>
      </w:pPr>
      <w:r w:rsidRPr="007950B0">
        <w:rPr>
          <w:b/>
          <w:sz w:val="24"/>
          <w:szCs w:val="24"/>
        </w:rPr>
        <w:lastRenderedPageBreak/>
        <w:t>Планируемые результаты</w:t>
      </w:r>
    </w:p>
    <w:p w:rsid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671C3B">
        <w:rPr>
          <w:rFonts w:ascii="NewtonCSanPin-Bold" w:hAnsi="NewtonCSanPin-Bold"/>
          <w:b/>
          <w:color w:val="000000"/>
          <w:sz w:val="24"/>
          <w:szCs w:val="24"/>
        </w:rPr>
        <w:t>Личностные результаты:</w:t>
      </w:r>
      <w:r w:rsidRPr="0073611C">
        <w:rPr>
          <w:rFonts w:ascii="NewtonCSanPin-Bold" w:hAnsi="NewtonCSanPin-Bold"/>
          <w:color w:val="000000"/>
          <w:sz w:val="24"/>
          <w:szCs w:val="24"/>
        </w:rPr>
        <w:br/>
      </w:r>
      <w:r w:rsidRPr="0073611C">
        <w:rPr>
          <w:rFonts w:ascii="NewtonCSanPin-Regular" w:hAnsi="NewtonCSanPin-Regular"/>
          <w:color w:val="000000"/>
          <w:sz w:val="24"/>
          <w:szCs w:val="24"/>
        </w:rPr>
        <w:t>1) воспитание российской гражданской идентичности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</w:p>
    <w:p w:rsidR="00DA476C" w:rsidRPr="0073611C" w:rsidRDefault="00EC555D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2) формирование ответс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твенного отношения к учению, го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товности и способности об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учающихся к саморазвитию и само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образованию на основе мотивации к обучению и познанию,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 xml:space="preserve">осознанному выбору и построению дальнейшей индивидуальной траектории образования 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на базе ориентировки в мире про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фессий и профессиональных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предпочтений, с учётом устойчи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вых познавательных интересов;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3) формирование целостного мировоззрения, соответств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ую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щего современному уровню развития науки и общественной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практики, учитывающего социальное, культурное, языковое,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духовное многообразие современного мира;</w:t>
      </w:r>
    </w:p>
    <w:p w:rsidR="00DA476C" w:rsidRP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4) формирование осознан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ного, уважительного и доброжела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 xml:space="preserve">тельного отношения к другому человеку, его 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мнению, мировоз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зрению, культуре, языку, ве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ре, гражданской позиции, к исто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рии, культуре, религии, традициям, языкам, ценностям народов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России и народов мира; готовности и способности вести диалог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 другими людьми и достигать в нём взаимопонимания;</w:t>
      </w:r>
    </w:p>
    <w:p w:rsidR="00EC555D" w:rsidRP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5) освоение социальных норм, правил поведения, ролей и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форм социальной жизни в группах и сообществах, включая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взрослые и социальные со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общества; участие в школьном са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моуправлении и общественной жизни в пределах возрастных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компетенций с учётом региональных, э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тнокультурных, соци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альных и экономических особенностей;</w:t>
      </w:r>
    </w:p>
    <w:p w:rsidR="00EC555D" w:rsidRP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6) развитие морального сознания и компетентности в решении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моральных проблем на основ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е личностного выбора, формирова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ние нравственных чувств и нравственного поведения, осознанного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и ответственного отношения к собственным поступкам;</w:t>
      </w:r>
    </w:p>
    <w:p w:rsid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7) формирование коммун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икативной компетентности в обще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нии и сотрудничестве со сверстниками, старшими и младшими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 процессе образовательно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й, общественно полезной, учебно-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исследовательской, творческой и других видов деятельности;</w:t>
      </w:r>
    </w:p>
    <w:p w:rsidR="00EC555D" w:rsidRP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8) формирование ценности здо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рового и безопасного образа жиз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ни; усвоение правил индивидуал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ьного и коллективного безопасно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го поведения в чрезвычайных си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туациях, угрожающих жизни и здо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ровью людей, правил поведения на транспорте и на дорогах</w:t>
      </w:r>
    </w:p>
    <w:p w:rsidR="00EC555D" w:rsidRP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9) формирование основ экологической культуры на основе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признания ценности жизни во в</w:t>
      </w:r>
      <w:r w:rsidR="0073611C">
        <w:rPr>
          <w:rFonts w:ascii="NewtonCSanPin-Regular" w:hAnsi="NewtonCSanPin-Regular"/>
          <w:color w:val="000000"/>
          <w:sz w:val="24"/>
          <w:szCs w:val="24"/>
        </w:rPr>
        <w:t>сех её проявлениях и необходимо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сти ответственного, бережного отношения к окружающей среде;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10) осознание значения семьи в жизни человека и общества,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принятие ценности семейно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й жизни, уважительное и заботли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вое отношение к членам своей семьи;</w:t>
      </w:r>
    </w:p>
    <w:p w:rsidR="00EC555D" w:rsidRPr="0073611C" w:rsidRDefault="00EC555D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11) развитие эстетического</w:t>
      </w:r>
      <w:r w:rsidR="0073611C">
        <w:rPr>
          <w:rFonts w:ascii="NewtonCSanPin-Regular" w:hAnsi="NewtonCSanPin-Regular"/>
          <w:color w:val="000000"/>
          <w:sz w:val="24"/>
          <w:szCs w:val="24"/>
        </w:rPr>
        <w:t xml:space="preserve"> сознания через освоение художе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ственного наследия народо</w:t>
      </w:r>
      <w:r w:rsidR="0073611C">
        <w:rPr>
          <w:rFonts w:ascii="NewtonCSanPin-Regular" w:hAnsi="NewtonCSanPin-Regular"/>
          <w:color w:val="000000"/>
          <w:sz w:val="24"/>
          <w:szCs w:val="24"/>
        </w:rPr>
        <w:t>в России и мира, творческой дея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тельности эстетического характера.</w:t>
      </w:r>
    </w:p>
    <w:p w:rsidR="00956649" w:rsidRDefault="00322133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73611C">
        <w:rPr>
          <w:rFonts w:ascii="NewtonCSanPin-Bold" w:hAnsi="NewtonCSanPin-Bold"/>
          <w:b/>
          <w:color w:val="000000"/>
          <w:sz w:val="24"/>
          <w:szCs w:val="24"/>
        </w:rPr>
        <w:t>Метапредметные результаты:</w:t>
      </w:r>
      <w:r w:rsidRPr="0073611C">
        <w:rPr>
          <w:rFonts w:ascii="NewtonCSanPin-Bold" w:hAnsi="NewtonCSanPin-Bold"/>
          <w:color w:val="000000"/>
          <w:sz w:val="24"/>
          <w:szCs w:val="24"/>
        </w:rPr>
        <w:br/>
      </w:r>
      <w:r w:rsidRPr="0073611C">
        <w:rPr>
          <w:rFonts w:ascii="NewtonCSanPin-Regular" w:hAnsi="NewtonCSanPin-Regular"/>
          <w:color w:val="000000"/>
          <w:sz w:val="24"/>
          <w:szCs w:val="24"/>
        </w:rPr>
        <w:t>1) умение самостоятельно определять цели своего обучения,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 xml:space="preserve">ставить и формулировать для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lastRenderedPageBreak/>
        <w:t xml:space="preserve">себя новые задачи в учёбе и по-знавательной деятельности, 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развивать мотивы и интересы сво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ей познавательной деятельности;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2) умение самостоятельно планировать пути достижения целей,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 том числе альтернативные, ос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ознанно выбирать наиболее эффек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тивные способы решения учебных и познавательных задач;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3) умение соотносить свои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действия с планируемыми резуль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татами, осуществлять контроль своей деятельности в процессе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достижения результата, определять способы действий в рамках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предложенных условий и требований, корректировать свои 4) умение оценивать пра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вильность выполнения учебной за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дачи, собственные возможности её решения;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5) владение основами самоконтроля, самооценки, принятия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решений и осуществления ос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ознанного выбора в учебной и по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знавательной деятельности;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6) умение определять пон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ятия, создавать обобщения, уста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навливать аналогии, класси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фицировать, самостоятельно выби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рать основания и критерии для классификации, устанавливать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причинно-следственные свя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зи, строить логическое рассужде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ние, умозаключение (индуктивное, дедуктивное и по аналогии)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t>7) умение создавать, применять и преобразовывать знаки и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t>символы, модели и схемы дл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я решения учебных и познаватель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t>ных задач;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br/>
        <w:t>8) смысловое чтение;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br/>
        <w:t>9) умение организовывать у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чебное сотрудничество и совмест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t xml:space="preserve">ную деятельность с учителем 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и сверстниками; работать инди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t>видуально и в группе: находить общее решение и разрешать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t>конфликты на основе согласования позиций и учёта интересов;</w:t>
      </w:r>
      <w:r w:rsidR="008D4617" w:rsidRPr="0073611C">
        <w:rPr>
          <w:rFonts w:ascii="NewtonCSanPin-Regular" w:hAnsi="NewtonCSanPin-Regular"/>
          <w:color w:val="000000"/>
          <w:sz w:val="24"/>
          <w:szCs w:val="24"/>
        </w:rPr>
        <w:br/>
        <w:t xml:space="preserve">формулировать, аргументировать и отстаивать своё мнение </w:t>
      </w:r>
    </w:p>
    <w:p w:rsidR="00EC555D" w:rsidRPr="0073611C" w:rsidRDefault="008D4617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10) умение осознанно испол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ьзовать речевые средства в соот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ветствии с задачей коммуникации для выражения своих чувств,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мыслей и потребностей; пла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нирования и регуляции своей дея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тельности, владения устной и письменной речью, монологиче-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ской контекстной речью;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11) формирование и разви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тие компетентности в области ис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пользования информационно-коммуникационных технологий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(далее ИКТ-компетенции).</w:t>
      </w:r>
    </w:p>
    <w:p w:rsidR="00DA07E4" w:rsidRPr="0073611C" w:rsidRDefault="00DA07E4">
      <w:pPr>
        <w:widowControl/>
        <w:suppressAutoHyphens w:val="0"/>
        <w:autoSpaceDE/>
        <w:spacing w:after="200" w:line="276" w:lineRule="auto"/>
        <w:rPr>
          <w:rFonts w:ascii="NewtonCSanPin-Regular" w:hAnsi="NewtonCSanPin-Regular"/>
          <w:color w:val="000000"/>
          <w:sz w:val="24"/>
          <w:szCs w:val="24"/>
        </w:rPr>
      </w:pPr>
      <w:r w:rsidRPr="00956649">
        <w:rPr>
          <w:rFonts w:ascii="NewtonCSanPin-Bold" w:hAnsi="NewtonCSanPin-Bold"/>
          <w:b/>
          <w:color w:val="000000"/>
          <w:sz w:val="24"/>
          <w:szCs w:val="24"/>
        </w:rPr>
        <w:t>Предметные результаты:</w:t>
      </w:r>
      <w:r w:rsidRPr="0073611C">
        <w:rPr>
          <w:rFonts w:ascii="NewtonCSanPin-Bold" w:hAnsi="NewtonCSanPin-Bold"/>
          <w:color w:val="000000"/>
          <w:sz w:val="24"/>
          <w:szCs w:val="24"/>
        </w:rPr>
        <w:br/>
      </w:r>
      <w:r w:rsidRPr="0073611C">
        <w:rPr>
          <w:rFonts w:ascii="NewtonCSanPin-Regular" w:hAnsi="NewtonCSanPin-Regular"/>
          <w:color w:val="000000"/>
          <w:sz w:val="24"/>
          <w:szCs w:val="24"/>
        </w:rPr>
        <w:t>1) формирование дружелюбного и толерантного отношения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к ценностям иных культур,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оптимизма и выраженной личност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ной позиции в восприятии ми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ра, в развитии национального са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мосознания на основе знакомства с жизнью своих сверстников в других странах, с образцами зарубежной литературы разных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жанров, с учётом достигнут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ого обучающимися уровня иноязыч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ной компетентности;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2) формирование и сов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ершенствование иноязычной комму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никативной компетенции; расширение и систематизация знаний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о языке, расширение лингвистического кругозора и лексическо-го запаса, дальнейшее овладение общей речевой культурой;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3) достижение допорог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ового уровня иноязычной коммуни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кативной компетенции; 4) создание основы для ф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ормирования интереса к совершен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ствованию достигнутого уровня владения изучаемым иностранным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языком, в том числе на основе самонаблюдения и самооценки,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к изучению второго/третьего и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ностранного языка, к использова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нию иностранного языка как средства получения информации,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позволяющей расширять сво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и знания в других </w:t>
      </w:r>
      <w:r w:rsidR="00956649">
        <w:rPr>
          <w:rFonts w:ascii="NewtonCSanPin-Regular" w:hAnsi="NewtonCSanPin-Regular"/>
          <w:color w:val="000000"/>
          <w:sz w:val="24"/>
          <w:szCs w:val="24"/>
        </w:rPr>
        <w:lastRenderedPageBreak/>
        <w:t>предметных об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ластях.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73611C">
        <w:rPr>
          <w:rFonts w:ascii="NewtonCSanPin-Bold" w:hAnsi="NewtonCSanPin-Bold"/>
          <w:color w:val="000000"/>
          <w:sz w:val="24"/>
          <w:szCs w:val="24"/>
        </w:rPr>
        <w:t xml:space="preserve">А. В коммуникативной сфере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(то есть владение вторым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иностранным языком как средством общения):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73611C">
        <w:rPr>
          <w:rFonts w:ascii="NewtonCSanPin-Bold" w:hAnsi="NewtonCSanPin-Bold"/>
          <w:color w:val="000000"/>
          <w:sz w:val="24"/>
          <w:szCs w:val="24"/>
        </w:rPr>
        <w:t xml:space="preserve">Речевая компетенция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 xml:space="preserve">в </w:t>
      </w:r>
      <w:r w:rsidR="00956649">
        <w:rPr>
          <w:rFonts w:ascii="NewtonCSanPin-Regular" w:hAnsi="NewtonCSanPin-Regular"/>
          <w:color w:val="000000"/>
          <w:sz w:val="24"/>
          <w:szCs w:val="24"/>
        </w:rPr>
        <w:t>следующих видах речевой деятель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ности: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956649">
        <w:rPr>
          <w:rFonts w:ascii="NewtonCSanPin-Italic" w:hAnsi="NewtonCSanPin-Italic"/>
          <w:b/>
          <w:color w:val="000000"/>
          <w:sz w:val="24"/>
          <w:szCs w:val="24"/>
        </w:rPr>
        <w:t>говорении</w:t>
      </w:r>
      <w:r w:rsidRPr="0073611C">
        <w:rPr>
          <w:rFonts w:ascii="NewtonCSanPin-Italic" w:hAnsi="NewtonCSanPin-Italic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умение начинать, вести</w:t>
      </w:r>
      <w:r w:rsidR="00956649">
        <w:rPr>
          <w:rFonts w:ascii="NewtonCSanPin-Regular" w:hAnsi="NewtonCSanPin-Regular"/>
          <w:color w:val="000000"/>
          <w:sz w:val="24"/>
          <w:szCs w:val="24"/>
        </w:rPr>
        <w:t>/поддерживать и заканчивать раз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личные виды диалогов в ст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андартных ситуациях общения, со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блюдая нормы речевого этик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ета, при необходимости переспра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шивая, уточняя;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умение расспрашивать с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обеседника и отвечать на его во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просы, высказывая своё мнен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ие, просьбу, отвечать на предло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жение собеседника согласием/отказом, опираясь на изученную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тематику и усвоенный лексико-грамматический материал;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рассказывать о себе, сво</w:t>
      </w:r>
      <w:r w:rsidR="00956649">
        <w:rPr>
          <w:rFonts w:ascii="NewtonCSanPin-Regular" w:hAnsi="NewtonCSanPin-Regular"/>
          <w:color w:val="000000"/>
          <w:sz w:val="24"/>
          <w:szCs w:val="24"/>
        </w:rPr>
        <w:t>ей семье, друзьях, своих интере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сах и планах на будущее;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сообщать краткие сведения о своём городе/селе, о своей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стране и странах изучаемого языка;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описывать события/явления, уметь передавать основное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содержание, основную мысль прочитанного или услышанного,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выражать своё отношение к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п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рочитанному/услышанному, давать</w:t>
      </w:r>
      <w:r w:rsidR="00956649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краткую характеристику персо нажей;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F474F8">
        <w:rPr>
          <w:rFonts w:ascii="NewtonCSanPin-Italic" w:hAnsi="NewtonCSanPin-Italic"/>
          <w:b/>
          <w:color w:val="000000"/>
          <w:sz w:val="24"/>
          <w:szCs w:val="24"/>
        </w:rPr>
        <w:t>аудировании</w:t>
      </w:r>
      <w:r w:rsidRPr="0073611C">
        <w:rPr>
          <w:rFonts w:ascii="NewtonCSanPin-Italic" w:hAnsi="NewtonCSanPin-Italic"/>
          <w:color w:val="000000"/>
          <w:sz w:val="24"/>
          <w:szCs w:val="24"/>
        </w:rPr>
        <w:t xml:space="preserve"> 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воспринимать на слух и полностью понимать речь учите-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  <w:t>ля, одноклассников;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 xml:space="preserve">воспринимать на слух и </w:t>
      </w:r>
      <w:r w:rsidR="00F474F8">
        <w:rPr>
          <w:rFonts w:ascii="NewtonCSanPin-Regular" w:hAnsi="NewtonCSanPin-Regular"/>
          <w:color w:val="000000"/>
          <w:sz w:val="24"/>
          <w:szCs w:val="24"/>
        </w:rPr>
        <w:t>понимать основное содержание не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 xml:space="preserve">сложных аутентичных аудио- и </w:t>
      </w:r>
      <w:r w:rsidR="00F474F8">
        <w:rPr>
          <w:rFonts w:ascii="NewtonCSanPin-Regular" w:hAnsi="NewtonCSanPin-Regular"/>
          <w:color w:val="000000"/>
          <w:sz w:val="24"/>
          <w:szCs w:val="24"/>
        </w:rPr>
        <w:t>видеотекстов, относящихся к раз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ным коммуникативным типам речи (сообщение/интервью);</w:t>
      </w:r>
    </w:p>
    <w:p w:rsidR="003C7A85" w:rsidRPr="00F82253" w:rsidRDefault="00DA07E4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  <w:r w:rsidRPr="0073611C">
        <w:rPr>
          <w:rFonts w:ascii="NewtonCSanPin-Regular" w:hAnsi="NewtonCSanPin-Regular"/>
          <w:color w:val="000000"/>
          <w:sz w:val="24"/>
          <w:szCs w:val="24"/>
        </w:rPr>
        <w:t>воспринимать на слух и выборочно понимать с опорой на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языковую догадку и контекст краткие, несложные аутентичные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прагматические аудио- и видеотексты с выделением нужной/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интересующей информации;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F474F8">
        <w:rPr>
          <w:rFonts w:ascii="NewtonCSanPin-Italic" w:hAnsi="NewtonCSanPin-Italic"/>
          <w:b/>
          <w:color w:val="000000"/>
          <w:sz w:val="24"/>
          <w:szCs w:val="24"/>
        </w:rPr>
        <w:t>чтении</w:t>
      </w:r>
      <w:r w:rsidRPr="0073611C">
        <w:rPr>
          <w:rFonts w:ascii="NewtonCSanPin-Italic" w:hAnsi="NewtonCSanPin-Italic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читать аутентичные тек</w:t>
      </w:r>
      <w:r w:rsidR="00F474F8">
        <w:rPr>
          <w:rFonts w:ascii="NewtonCSanPin-Regular" w:hAnsi="NewtonCSanPin-Regular"/>
          <w:color w:val="000000"/>
          <w:sz w:val="24"/>
          <w:szCs w:val="24"/>
        </w:rPr>
        <w:t>сты разных жанров и стилей с по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ниманием основного содержания;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читать несложные аутентичные тексты разных жанров и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стилей с полным и точным пониманием и с использованием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различных приёмов смысловой переработки текста 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читать аутентичные тексты с выборочным пониманием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нужной/интересующей информации;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F474F8">
        <w:rPr>
          <w:rFonts w:ascii="NewtonCSanPin-Italic" w:hAnsi="NewtonCSanPin-Italic"/>
          <w:b/>
          <w:color w:val="000000"/>
          <w:sz w:val="24"/>
          <w:szCs w:val="24"/>
        </w:rPr>
        <w:t>письменной речи</w:t>
      </w:r>
      <w:r w:rsidRPr="0073611C">
        <w:rPr>
          <w:rFonts w:ascii="NewtonCSanPin-Italic" w:hAnsi="NewtonCSanPin-Italic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заполнять анкеты и формуляры;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писать поздравления, личные письма с опорой на образец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 употреблением формул речевого этикета, принятых в странах</w:t>
      </w:r>
      <w:r w:rsidR="00F474F8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изучаемого языка;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73611C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составлять план, те</w:t>
      </w:r>
      <w:r w:rsidR="00F474F8">
        <w:rPr>
          <w:rFonts w:ascii="NewtonCSanPin-Regular" w:hAnsi="NewtonCSanPin-Regular"/>
          <w:color w:val="000000"/>
          <w:sz w:val="24"/>
          <w:szCs w:val="24"/>
        </w:rPr>
        <w:t>зисы устного или письменного со</w:t>
      </w:r>
      <w:r w:rsidRPr="0073611C">
        <w:rPr>
          <w:rFonts w:ascii="NewtonCSanPin-Regular" w:hAnsi="NewtonCSanPin-Regular"/>
          <w:color w:val="000000"/>
          <w:sz w:val="24"/>
          <w:szCs w:val="24"/>
        </w:rPr>
        <w:t>общения.</w:t>
      </w:r>
      <w:r w:rsidRPr="0073611C">
        <w:rPr>
          <w:rFonts w:ascii="NewtonCSanPin-Regular" w:hAnsi="NewtonCSanPin-Regular"/>
          <w:color w:val="000000"/>
          <w:sz w:val="24"/>
          <w:szCs w:val="24"/>
        </w:rPr>
        <w:br/>
      </w:r>
      <w:r w:rsidRPr="00F82253">
        <w:rPr>
          <w:rFonts w:ascii="NewtonCSanPin-Bold" w:hAnsi="NewtonCSanPin-Bold"/>
          <w:b/>
          <w:color w:val="000000"/>
          <w:sz w:val="24"/>
          <w:szCs w:val="24"/>
        </w:rPr>
        <w:t>Языковая компетенция</w:t>
      </w:r>
      <w:r w:rsidR="0073611C" w:rsidRPr="00F82253">
        <w:rPr>
          <w:rFonts w:ascii="NewtonCSanPin-Bold" w:hAnsi="NewtonCSanPin-Bold"/>
          <w:color w:val="000000"/>
          <w:sz w:val="24"/>
          <w:szCs w:val="24"/>
        </w:rPr>
        <w:t xml:space="preserve"> 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владение языковыми средствами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br/>
        <w:t>и действиями с ними):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EC4898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применение правил написания изученных слов;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EC4898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адекватное произношени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е и различение на слух всех зву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ков второго иностранного яз</w:t>
      </w:r>
      <w:r w:rsidR="00F82253">
        <w:rPr>
          <w:rFonts w:ascii="NewtonCSanPin-Regular" w:hAnsi="NewtonCSanPin-Regular"/>
          <w:color w:val="000000"/>
          <w:sz w:val="24"/>
          <w:szCs w:val="24"/>
        </w:rPr>
        <w:t>ыка; соблюдение правильного уда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рения в словах и фразах;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EC4898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соблюдение ритмико-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интонационных особенностей пред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ложений различных коммуникативных типов (утвердительное,вопросительное, отрицательное, повелительное); правильное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членение предложений на смысловые группы;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EC4898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распознавание и употребление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в речи изученных лексиче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ских единиц (слов в их основных значениях, словосочетаний,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реплик-клише речевого этикета);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EC4898" w:rsidRPr="00F82253">
        <w:rPr>
          <w:rFonts w:ascii="Wingdings-Regular" w:hAnsi="Wingdings-Regular"/>
          <w:color w:val="000000"/>
          <w:sz w:val="24"/>
          <w:szCs w:val="24"/>
        </w:rPr>
        <w:lastRenderedPageBreak/>
        <w:t xml:space="preserve"> </w:t>
      </w:r>
      <w:r w:rsidR="00EC4898" w:rsidRPr="00F82253">
        <w:rPr>
          <w:rFonts w:ascii="NewtonCSanPin-Regular" w:hAnsi="NewtonCSanPin-Regular"/>
          <w:color w:val="000000"/>
          <w:sz w:val="24"/>
          <w:szCs w:val="24"/>
        </w:rPr>
        <w:t>знание основных способов словообразования (аффикса-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 xml:space="preserve">понимание явлений 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многозначности слов второго ино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странного языка, синоними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и, антонимии и лексической соче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таемости;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366EF3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распознавание и употреб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ление в речи основных морфологи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ческих форм и синтаксических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конструкций второго иностранно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го языка; знание признаков изученных грамматических явлений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(временных форм глаголов, модальных глаголов и их эквивалентов, артиклей, существительных, степеней сравнения прилагательных и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  <w:t>наречий, местоимений, числительных, предлогов);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366EF3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знание основных различий систем второго иностранного,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первого иностранного и русского/родного языков.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366EF3" w:rsidRPr="00F82253">
        <w:rPr>
          <w:rFonts w:ascii="NewtonCSanPin-Bold" w:hAnsi="NewtonCSanPin-Bold"/>
          <w:b/>
          <w:color w:val="000000"/>
          <w:sz w:val="24"/>
          <w:szCs w:val="24"/>
        </w:rPr>
        <w:t>Социокультурная компетенция</w:t>
      </w:r>
      <w:r w:rsidR="00F82253">
        <w:rPr>
          <w:rFonts w:ascii="NewtonCSanPin-Bold" w:hAnsi="NewtonCSanPin-Bold"/>
          <w:color w:val="000000"/>
          <w:sz w:val="24"/>
          <w:szCs w:val="24"/>
        </w:rPr>
        <w:t xml:space="preserve"> </w:t>
      </w:r>
      <w:r w:rsidR="00366EF3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знание национально-культурных особенностей речевого и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неречевого поведения в своей стране и странах изучаемого языка;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  <w:t>их применение в стандартны</w:t>
      </w:r>
      <w:r w:rsidR="00F82253">
        <w:rPr>
          <w:rFonts w:ascii="NewtonCSanPin-Regular" w:hAnsi="NewtonCSanPin-Regular"/>
          <w:color w:val="000000"/>
          <w:sz w:val="24"/>
          <w:szCs w:val="24"/>
        </w:rPr>
        <w:t>х ситуациях формального и нефор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мального межличностного и межкультурного общения; распознавание и употребление в устной и письменной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речи основных норм речево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го этикета (реплик-клише, наибо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лее распространённой оцен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очной лексики), принятых в стра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нах изучаемого языка;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366EF3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знание употребительно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й фоновой лексики и реалий стра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ны изучаемого языка; знакомство с образцами художественной,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  <w:t>публицистической и научно-популярной литературы;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366EF3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понимание важност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и владения несколькими иностран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ными языками в современном поликультурном мире; представление об особенностях образа жизни, быта, куль-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  <w:t>туры стран второго изучаемо</w:t>
      </w:r>
      <w:r w:rsidR="00F82253">
        <w:rPr>
          <w:rFonts w:ascii="NewtonCSanPin-Regular" w:hAnsi="NewtonCSanPin-Regular"/>
          <w:color w:val="000000"/>
          <w:sz w:val="24"/>
          <w:szCs w:val="24"/>
        </w:rPr>
        <w:t>го иностранного языка, о всемир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но известных достопримечательностях, выдающихся людях и их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вкладе в мировую культуру;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366EF3" w:rsidRPr="00F82253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представление о сходстве и различиях в традициях своей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страны и стран изучаемых иностранных языков.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br/>
      </w:r>
      <w:r w:rsidR="00366EF3" w:rsidRPr="00F82253">
        <w:rPr>
          <w:rFonts w:ascii="NewtonCSanPin-Bold" w:hAnsi="NewtonCSanPin-Bold"/>
          <w:b/>
          <w:color w:val="000000"/>
          <w:sz w:val="24"/>
          <w:szCs w:val="24"/>
        </w:rPr>
        <w:t>Компенсаторная компетенция</w:t>
      </w:r>
      <w:r w:rsidR="00F82253">
        <w:rPr>
          <w:rFonts w:ascii="NewtonCSanPin-Bold" w:hAnsi="NewtonCSanPin-Bold"/>
          <w:b/>
          <w:color w:val="000000"/>
          <w:sz w:val="24"/>
          <w:szCs w:val="24"/>
        </w:rPr>
        <w:t>-</w:t>
      </w:r>
      <w:r w:rsidR="00F82253">
        <w:rPr>
          <w:rFonts w:ascii="NewtonCSanPin-Bold" w:hAnsi="NewtonCSanPin-Bold"/>
          <w:color w:val="000000"/>
          <w:sz w:val="24"/>
          <w:szCs w:val="24"/>
        </w:rPr>
        <w:t xml:space="preserve"> у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мение выходить из трудного положения в условиях дефицита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языковых средств при получении и приёме информации за счёт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использования контекстуальной догадки, в том числе с опорой</w:t>
      </w:r>
      <w:r w:rsidR="00F82253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 xml:space="preserve">на первый иностранный язык, игнорирования языковых </w:t>
      </w:r>
      <w:r w:rsidR="00F82253">
        <w:rPr>
          <w:rFonts w:ascii="NewtonCSanPin-Regular" w:hAnsi="NewtonCSanPin-Regular"/>
          <w:color w:val="000000"/>
          <w:sz w:val="24"/>
          <w:szCs w:val="24"/>
        </w:rPr>
        <w:t>труд</w:t>
      </w:r>
      <w:r w:rsidR="00366EF3" w:rsidRPr="00F82253">
        <w:rPr>
          <w:rFonts w:ascii="NewtonCSanPin-Regular" w:hAnsi="NewtonCSanPin-Regular"/>
          <w:color w:val="000000"/>
          <w:sz w:val="24"/>
          <w:szCs w:val="24"/>
        </w:rPr>
        <w:t>ностей, переспроса, словарных замен, жестов, мимики.</w:t>
      </w:r>
    </w:p>
    <w:p w:rsidR="00DA476C" w:rsidRPr="0073611C" w:rsidRDefault="00DA476C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</w:p>
    <w:p w:rsidR="00DA476C" w:rsidRPr="0073611C" w:rsidRDefault="00DA476C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</w:p>
    <w:p w:rsidR="00DA476C" w:rsidRPr="0073611C" w:rsidRDefault="00DA476C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</w:p>
    <w:p w:rsidR="00DA476C" w:rsidRPr="0073611C" w:rsidRDefault="00DA476C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</w:p>
    <w:p w:rsidR="00DA476C" w:rsidRPr="0073611C" w:rsidRDefault="00DA476C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</w:p>
    <w:p w:rsidR="00DA476C" w:rsidRDefault="00DA476C">
      <w:pPr>
        <w:widowControl/>
        <w:suppressAutoHyphens w:val="0"/>
        <w:autoSpaceDE/>
        <w:spacing w:after="200" w:line="276" w:lineRule="auto"/>
      </w:pPr>
    </w:p>
    <w:p w:rsidR="00DA476C" w:rsidRDefault="00DA476C">
      <w:pPr>
        <w:widowControl/>
        <w:suppressAutoHyphens w:val="0"/>
        <w:autoSpaceDE/>
        <w:spacing w:after="200" w:line="276" w:lineRule="auto"/>
      </w:pPr>
    </w:p>
    <w:p w:rsidR="00DA476C" w:rsidRDefault="00DA476C">
      <w:pPr>
        <w:widowControl/>
        <w:suppressAutoHyphens w:val="0"/>
        <w:autoSpaceDE/>
        <w:spacing w:after="200" w:line="276" w:lineRule="auto"/>
      </w:pPr>
    </w:p>
    <w:p w:rsidR="00DA476C" w:rsidRDefault="00DA476C">
      <w:pPr>
        <w:widowControl/>
        <w:suppressAutoHyphens w:val="0"/>
        <w:autoSpaceDE/>
        <w:spacing w:after="200" w:line="276" w:lineRule="auto"/>
      </w:pPr>
    </w:p>
    <w:p w:rsidR="00671C3B" w:rsidRDefault="00671C3B">
      <w:pPr>
        <w:widowControl/>
        <w:suppressAutoHyphens w:val="0"/>
        <w:autoSpaceDE/>
        <w:spacing w:after="200" w:line="276" w:lineRule="auto"/>
      </w:pPr>
    </w:p>
    <w:p w:rsidR="008E3247" w:rsidRDefault="008E3247" w:rsidP="008E3247">
      <w:pPr>
        <w:spacing w:line="100" w:lineRule="atLeast"/>
        <w:jc w:val="center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lastRenderedPageBreak/>
        <w:t>Содержание учебного предмета</w:t>
      </w:r>
    </w:p>
    <w:p w:rsidR="008E3247" w:rsidRDefault="008E3247" w:rsidP="008E3247">
      <w:pPr>
        <w:widowControl/>
        <w:suppressAutoHyphens w:val="0"/>
        <w:autoSpaceDE/>
        <w:spacing w:after="20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880"/>
        <w:gridCol w:w="988"/>
        <w:gridCol w:w="822"/>
        <w:gridCol w:w="942"/>
        <w:gridCol w:w="909"/>
      </w:tblGrid>
      <w:tr w:rsidR="008E3247" w:rsidRPr="002E3187" w:rsidTr="00FE170A">
        <w:trPr>
          <w:trHeight w:val="255"/>
        </w:trPr>
        <w:tc>
          <w:tcPr>
            <w:tcW w:w="5030" w:type="dxa"/>
            <w:vMerge w:val="restart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 w:rsidRPr="002E318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41" w:type="dxa"/>
            <w:gridSpan w:val="5"/>
          </w:tcPr>
          <w:p w:rsidR="008E324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</w:t>
            </w:r>
            <w:r w:rsidRPr="002E3187">
              <w:rPr>
                <w:b/>
                <w:bCs/>
                <w:sz w:val="24"/>
                <w:szCs w:val="24"/>
              </w:rPr>
              <w:t>во часов</w:t>
            </w:r>
          </w:p>
        </w:tc>
      </w:tr>
      <w:tr w:rsidR="008E3247" w:rsidRPr="002E3187" w:rsidTr="00FE170A">
        <w:trPr>
          <w:trHeight w:val="300"/>
        </w:trPr>
        <w:tc>
          <w:tcPr>
            <w:tcW w:w="5030" w:type="dxa"/>
            <w:vMerge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2E3187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88" w:type="dxa"/>
          </w:tcPr>
          <w:p w:rsidR="008E324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 w:rsidRPr="002E318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2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42" w:type="dxa"/>
          </w:tcPr>
          <w:p w:rsidR="008E324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 w:rsidRPr="002E318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09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класс</w:t>
            </w:r>
          </w:p>
        </w:tc>
      </w:tr>
      <w:tr w:rsidR="008E3247" w:rsidRPr="00B36A1E" w:rsidTr="00FE170A">
        <w:tc>
          <w:tcPr>
            <w:tcW w:w="5030" w:type="dxa"/>
          </w:tcPr>
          <w:p w:rsidR="008E3247" w:rsidRPr="00F713B3" w:rsidRDefault="008E3247" w:rsidP="00FE170A">
            <w:pPr>
              <w:rPr>
                <w:b/>
                <w:bCs/>
                <w:sz w:val="24"/>
                <w:szCs w:val="24"/>
              </w:rPr>
            </w:pP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.Межличностные взаимоотношения в семье, со сверстниками. Внешность и черты характера человека.</w:t>
            </w:r>
          </w:p>
        </w:tc>
        <w:tc>
          <w:tcPr>
            <w:tcW w:w="880" w:type="dxa"/>
          </w:tcPr>
          <w:p w:rsidR="008E3247" w:rsidRPr="00F713B3" w:rsidRDefault="008E3247" w:rsidP="00FE1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8E3247" w:rsidRPr="00B36A1E" w:rsidRDefault="007E3BB9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E3247" w:rsidRPr="00B36A1E" w:rsidTr="00FE170A">
        <w:tc>
          <w:tcPr>
            <w:tcW w:w="5030" w:type="dxa"/>
          </w:tcPr>
          <w:p w:rsidR="008E3247" w:rsidRPr="00F713B3" w:rsidRDefault="008E3247" w:rsidP="00FE170A">
            <w:pPr>
              <w:rPr>
                <w:b/>
                <w:bCs/>
                <w:sz w:val="24"/>
                <w:szCs w:val="24"/>
              </w:rPr>
            </w:pP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.Досуг и увлечения (чтен</w:t>
            </w: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ие, кино, театр и др.). Виды от</w:t>
            </w: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дыха, путешествия. Транспорт. Покупки.</w:t>
            </w:r>
          </w:p>
        </w:tc>
        <w:tc>
          <w:tcPr>
            <w:tcW w:w="880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8E3247" w:rsidRPr="00B36A1E" w:rsidRDefault="007E3BB9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E3247" w:rsidRPr="00B36A1E" w:rsidTr="00FE170A">
        <w:tc>
          <w:tcPr>
            <w:tcW w:w="5030" w:type="dxa"/>
          </w:tcPr>
          <w:p w:rsidR="008E3247" w:rsidRPr="00F713B3" w:rsidRDefault="008E3247" w:rsidP="00FE170A">
            <w:pPr>
              <w:rPr>
                <w:b/>
                <w:bCs/>
                <w:sz w:val="24"/>
                <w:szCs w:val="24"/>
              </w:rPr>
            </w:pP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Здоровый образ жизни: режим труда и отдыха, спорт, питание.</w:t>
            </w:r>
          </w:p>
        </w:tc>
        <w:tc>
          <w:tcPr>
            <w:tcW w:w="880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8E3247" w:rsidRPr="00B36A1E" w:rsidRDefault="007E3BB9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8E3247" w:rsidRPr="00B36A1E" w:rsidTr="00FE170A">
        <w:tc>
          <w:tcPr>
            <w:tcW w:w="5030" w:type="dxa"/>
          </w:tcPr>
          <w:p w:rsidR="008E3247" w:rsidRPr="00F713B3" w:rsidRDefault="008E3247" w:rsidP="00FE170A">
            <w:pPr>
              <w:rPr>
                <w:b/>
                <w:bCs/>
                <w:sz w:val="24"/>
                <w:szCs w:val="24"/>
              </w:rPr>
            </w:pP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</w:t>
            </w: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верстни</w:t>
            </w: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ками. Каникулы в различное время года.</w:t>
            </w:r>
          </w:p>
        </w:tc>
        <w:tc>
          <w:tcPr>
            <w:tcW w:w="880" w:type="dxa"/>
          </w:tcPr>
          <w:p w:rsidR="008E3247" w:rsidRPr="00F713B3" w:rsidRDefault="008E3247" w:rsidP="00FE1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8E3247" w:rsidRPr="00B36A1E" w:rsidRDefault="007E3BB9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E3247" w:rsidRPr="00B36A1E" w:rsidTr="00FE170A">
        <w:tc>
          <w:tcPr>
            <w:tcW w:w="5030" w:type="dxa"/>
          </w:tcPr>
          <w:p w:rsidR="008E3247" w:rsidRPr="00F713B3" w:rsidRDefault="008E3247" w:rsidP="00FE170A">
            <w:pPr>
              <w:rPr>
                <w:b/>
                <w:bCs/>
                <w:sz w:val="24"/>
                <w:szCs w:val="24"/>
              </w:rPr>
            </w:pP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880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8E3247" w:rsidRPr="00B36A1E" w:rsidRDefault="007E3BB9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E3247" w:rsidRPr="00B36A1E" w:rsidTr="00FE170A">
        <w:tc>
          <w:tcPr>
            <w:tcW w:w="5030" w:type="dxa"/>
          </w:tcPr>
          <w:p w:rsidR="008E3247" w:rsidRPr="00F713B3" w:rsidRDefault="008E3247" w:rsidP="00FE170A">
            <w:pPr>
              <w:rPr>
                <w:b/>
                <w:bCs/>
                <w:sz w:val="24"/>
                <w:szCs w:val="24"/>
              </w:rPr>
            </w:pP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Природа. Проблемы экологии. Защита окружающей средства массовой информации и коммуникации (пресса,телевидение, радио, Интернет).</w:t>
            </w:r>
          </w:p>
        </w:tc>
        <w:tc>
          <w:tcPr>
            <w:tcW w:w="880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8E3247" w:rsidRPr="00B36A1E" w:rsidRDefault="007E3BB9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E3247" w:rsidRPr="00B36A1E" w:rsidTr="00FE170A">
        <w:tc>
          <w:tcPr>
            <w:tcW w:w="5030" w:type="dxa"/>
          </w:tcPr>
          <w:p w:rsidR="008E3247" w:rsidRPr="00F713B3" w:rsidRDefault="008E3247" w:rsidP="00FE170A">
            <w:pPr>
              <w:rPr>
                <w:b/>
                <w:bCs/>
                <w:sz w:val="24"/>
                <w:szCs w:val="24"/>
              </w:rPr>
            </w:pP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города,достопримечательности, культурные особенности (национальные праздники, знаменательные даты, традиции, обычаи). Вы-</w:t>
            </w:r>
            <w:r w:rsidRPr="00F713B3">
              <w:rPr>
                <w:rFonts w:ascii="NewtonCSanPin-Regular" w:hAnsi="NewtonCSanPin-Regular"/>
                <w:color w:val="000000"/>
                <w:sz w:val="24"/>
                <w:szCs w:val="24"/>
              </w:rPr>
              <w:br/>
              <w:t>дающиеся люди, их вклад в науку и мировую культуру</w:t>
            </w:r>
          </w:p>
        </w:tc>
        <w:tc>
          <w:tcPr>
            <w:tcW w:w="880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E3247" w:rsidRPr="00B36A1E" w:rsidRDefault="008E3247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8E3247" w:rsidRPr="00B36A1E" w:rsidRDefault="007E3BB9" w:rsidP="00FE17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E3247" w:rsidRPr="002E3187" w:rsidTr="00FE170A">
        <w:tc>
          <w:tcPr>
            <w:tcW w:w="5030" w:type="dxa"/>
          </w:tcPr>
          <w:p w:rsidR="008E3247" w:rsidRPr="00A37FD8" w:rsidRDefault="008E3247" w:rsidP="00FE170A">
            <w:pPr>
              <w:pStyle w:val="ae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80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2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09" w:type="dxa"/>
          </w:tcPr>
          <w:p w:rsidR="008E3247" w:rsidRPr="002E3187" w:rsidRDefault="008E3247" w:rsidP="00FE17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8E3247" w:rsidRPr="007950B0" w:rsidRDefault="008E3247" w:rsidP="008E3247">
      <w:pPr>
        <w:jc w:val="center"/>
        <w:rPr>
          <w:b/>
          <w:bCs/>
          <w:sz w:val="24"/>
          <w:szCs w:val="24"/>
        </w:rPr>
      </w:pP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FreeSetC-Bold" w:hAnsi="FreeSetC-Bold"/>
          <w:b/>
          <w:color w:val="000000"/>
          <w:sz w:val="24"/>
          <w:szCs w:val="24"/>
        </w:rPr>
        <w:t>Виды речевой деятельности/Коммуникативные умения</w:t>
      </w:r>
      <w:r w:rsidRPr="007950B0">
        <w:rPr>
          <w:rFonts w:ascii="FreeSetC-Bold" w:hAnsi="FreeSetC-Bold"/>
          <w:color w:val="000000"/>
          <w:sz w:val="24"/>
          <w:szCs w:val="24"/>
        </w:rPr>
        <w:br/>
      </w:r>
      <w:r w:rsidRPr="007950B0">
        <w:rPr>
          <w:rFonts w:ascii="NewtonCSanPin-BoldItalic" w:hAnsi="NewtonCSanPin-BoldItalic"/>
          <w:b/>
          <w:color w:val="000000"/>
          <w:sz w:val="24"/>
          <w:szCs w:val="24"/>
        </w:rPr>
        <w:t>Говорение</w:t>
      </w:r>
      <w:r w:rsidRPr="007950B0">
        <w:rPr>
          <w:rFonts w:ascii="NewtonCSanPin-BoldItalic" w:hAnsi="NewtonCSanPin-BoldItalic"/>
          <w:b/>
          <w:color w:val="000000"/>
          <w:sz w:val="24"/>
          <w:szCs w:val="24"/>
        </w:rPr>
        <w:br/>
      </w:r>
      <w:r w:rsidRPr="007950B0">
        <w:rPr>
          <w:rFonts w:ascii="NewtonCSanPin-Italic" w:hAnsi="NewtonCSanPin-Italic"/>
          <w:b/>
          <w:color w:val="000000"/>
          <w:sz w:val="24"/>
          <w:szCs w:val="24"/>
        </w:rPr>
        <w:t>Диалогическая речь</w:t>
      </w:r>
      <w:r w:rsidRPr="007950B0">
        <w:rPr>
          <w:rFonts w:ascii="NewtonCSanPin-Italic" w:hAnsi="NewtonCSanPin-Italic"/>
          <w:color w:val="000000"/>
          <w:sz w:val="24"/>
          <w:szCs w:val="24"/>
        </w:rPr>
        <w:br/>
      </w:r>
      <w:r w:rsidRPr="007950B0">
        <w:rPr>
          <w:rFonts w:ascii="NewtonCSanPin-Regular" w:hAnsi="NewtonCSanPin-Regular"/>
          <w:color w:val="000000"/>
          <w:sz w:val="24"/>
          <w:szCs w:val="24"/>
        </w:rPr>
        <w:t>Умение вести диалоги этикетного характера, диалог-расспрос,диалог — побуждение к действию, диалог — обмен мнения-ми. Объём диалога от 3 реплик (5—7 классы) до 4—5 реплик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(8—9 классы) со стороны </w:t>
      </w:r>
      <w:r>
        <w:rPr>
          <w:rFonts w:ascii="NewtonCSanPin-Regular" w:hAnsi="NewtonCSanPin-Regular"/>
          <w:color w:val="000000"/>
          <w:sz w:val="24"/>
          <w:szCs w:val="24"/>
        </w:rPr>
        <w:t>каждого учащегося. Продолжитель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ность диалога 1,5—2 минуты (9 класс).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NewtonCSanPin-Italic" w:hAnsi="NewtonCSanPin-Italic"/>
          <w:b/>
          <w:color w:val="000000"/>
          <w:sz w:val="24"/>
          <w:szCs w:val="24"/>
        </w:rPr>
        <w:t>Монологическая речь</w:t>
      </w:r>
      <w:r w:rsidRPr="007950B0">
        <w:rPr>
          <w:rFonts w:ascii="NewtonCSanPin-Italic" w:hAnsi="NewtonCSanPin-Italic"/>
          <w:color w:val="000000"/>
          <w:sz w:val="24"/>
          <w:szCs w:val="24"/>
        </w:rPr>
        <w:br/>
      </w:r>
      <w:r w:rsidRPr="007950B0">
        <w:rPr>
          <w:rFonts w:ascii="NewtonCSanPin-Regular" w:hAnsi="NewtonCSanPin-Regular"/>
          <w:color w:val="000000"/>
          <w:sz w:val="24"/>
          <w:szCs w:val="24"/>
        </w:rPr>
        <w:t>Умение строить связные высказывания о фактах и событиях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 опорой и без опоры на прочитанный или услышанный текст,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заданную вербальную ситуацию или зрительную наглядность.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Объём монологического высказывания от 7—10 фраз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(5—7 классы) до 10—12 фраз (8—9 классы). Продолжительность монолога 1-1,5 мин (9 класс)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b/>
          <w:color w:val="000000"/>
          <w:sz w:val="24"/>
          <w:szCs w:val="24"/>
        </w:rPr>
        <w:t>Аудирование</w:t>
      </w:r>
      <w:r>
        <w:rPr>
          <w:rFonts w:ascii="NewtonCSanPin-Regular" w:hAnsi="NewtonCSanPin-Regular"/>
          <w:b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b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Умение воспринимать и понимать на слух аутентичные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аудио- и видеотексты с разной глубиной проникновения в их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содержание (с пониманием </w:t>
      </w:r>
      <w:r>
        <w:rPr>
          <w:rFonts w:ascii="NewtonCSanPin-Regular" w:hAnsi="NewtonCSanPin-Regular"/>
          <w:color w:val="000000"/>
          <w:sz w:val="24"/>
          <w:szCs w:val="24"/>
        </w:rPr>
        <w:t>основного содержания, с выбороч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ным пониманием и полным пониманием содержания текста)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в зависимости от коммуникативной задачи и функционального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типа текста.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NewtonCSanPin-Regular" w:hAnsi="NewtonCSanPin-Regular"/>
          <w:color w:val="000000"/>
          <w:sz w:val="24"/>
          <w:szCs w:val="24"/>
        </w:rPr>
        <w:lastRenderedPageBreak/>
        <w:t>Жанры текстов: прагматические, публицистические.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Типы текстов: сообщение, рассказ, диалог-интервью и др.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Содержание текстов должно соответствовать возрастным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особенностям и интересам учащихся и иметь образовательную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и воспитательную ценность.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Аудирование с полны</w:t>
      </w:r>
      <w:r>
        <w:rPr>
          <w:rFonts w:ascii="NewtonCSanPin-Regular" w:hAnsi="NewtonCSanPin-Regular"/>
          <w:color w:val="000000"/>
          <w:sz w:val="24"/>
          <w:szCs w:val="24"/>
        </w:rPr>
        <w:t>м ппониманием содержания предпо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лагает понимание речи </w:t>
      </w:r>
      <w:r>
        <w:rPr>
          <w:rFonts w:ascii="NewtonCSanPin-Regular" w:hAnsi="NewtonCSanPin-Regular"/>
          <w:color w:val="000000"/>
          <w:sz w:val="24"/>
          <w:szCs w:val="24"/>
        </w:rPr>
        <w:t>учителя и одноклассников на уро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ке, а также понимание несложных текстов, построенных на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полностью знакомом учащимся языковом мате</w:t>
      </w:r>
      <w:r>
        <w:rPr>
          <w:rFonts w:ascii="NewtonCSanPin-Regular" w:hAnsi="NewtonCSanPin-Regular"/>
          <w:color w:val="000000"/>
          <w:sz w:val="24"/>
          <w:szCs w:val="24"/>
        </w:rPr>
        <w:t>риале или со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держащих некоторые незна</w:t>
      </w:r>
      <w:r>
        <w:rPr>
          <w:rFonts w:ascii="NewtonCSanPin-Regular" w:hAnsi="NewtonCSanPin-Regular"/>
          <w:color w:val="000000"/>
          <w:sz w:val="24"/>
          <w:szCs w:val="24"/>
        </w:rPr>
        <w:t>комые слова. Время звучания тек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ста — до 1 минуты. Аудирование с понимани</w:t>
      </w:r>
      <w:r>
        <w:rPr>
          <w:rFonts w:ascii="NewtonCSanPin-Regular" w:hAnsi="NewtonCSanPin-Regular"/>
          <w:color w:val="000000"/>
          <w:sz w:val="24"/>
          <w:szCs w:val="24"/>
        </w:rPr>
        <w:t>ем основного содержания осущест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вляется на несложных аутентичных текстах, содержащих наряду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 изученными и некоторое количество незнакомых языковых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явлений. Время звучания текстов — до 1,5 минуты.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Аудирование с выборочным пониманием предполагает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умение выделить необходимую информацию в одном или не-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скольких аутентичных коро</w:t>
      </w:r>
      <w:r>
        <w:rPr>
          <w:rFonts w:ascii="NewtonCSanPin-Regular" w:hAnsi="NewtonCSanPin-Regular"/>
          <w:color w:val="000000"/>
          <w:sz w:val="24"/>
          <w:szCs w:val="24"/>
        </w:rPr>
        <w:t>тких текстах прагматического ха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рактера, опуская избыточную информацию. Время звучания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текстов — до 1,5 минуты.</w:t>
      </w:r>
    </w:p>
    <w:p w:rsidR="008E3247" w:rsidRPr="007950B0" w:rsidRDefault="008E3247" w:rsidP="008E3247">
      <w:pPr>
        <w:spacing w:line="100" w:lineRule="atLeast"/>
        <w:rPr>
          <w:rFonts w:cs="Times New Roman"/>
          <w:b/>
          <w:bCs/>
          <w:iCs/>
          <w:sz w:val="24"/>
          <w:szCs w:val="24"/>
        </w:rPr>
      </w:pPr>
      <w:r w:rsidRPr="007950B0">
        <w:rPr>
          <w:rFonts w:cs="Times New Roman"/>
          <w:b/>
          <w:bCs/>
          <w:iCs/>
          <w:sz w:val="24"/>
          <w:szCs w:val="24"/>
        </w:rPr>
        <w:t>Чтение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Умение читать и понимат</w:t>
      </w:r>
      <w:r>
        <w:rPr>
          <w:rFonts w:ascii="NewtonCSanPin-Regular" w:hAnsi="NewtonCSanPin-Regular"/>
          <w:color w:val="000000"/>
          <w:sz w:val="24"/>
          <w:szCs w:val="24"/>
        </w:rPr>
        <w:t>ь аутентичные тексты разных жан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ров и стилей с различной </w:t>
      </w:r>
      <w:r>
        <w:rPr>
          <w:rFonts w:ascii="NewtonCSanPin-Regular" w:hAnsi="NewtonCSanPin-Regular"/>
          <w:color w:val="000000"/>
          <w:sz w:val="24"/>
          <w:szCs w:val="24"/>
        </w:rPr>
        <w:t>глубиной и точностью проникнове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ния в их содержание (в за</w:t>
      </w:r>
      <w:r>
        <w:rPr>
          <w:rFonts w:ascii="NewtonCSanPin-Regular" w:hAnsi="NewtonCSanPin-Regular"/>
          <w:color w:val="000000"/>
          <w:sz w:val="24"/>
          <w:szCs w:val="24"/>
        </w:rPr>
        <w:t>висимости от коммуникативной за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дачи): с пониманием основного содержания (ознакомительное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чтение); с полным поним</w:t>
      </w:r>
      <w:r>
        <w:rPr>
          <w:rFonts w:ascii="NewtonCSanPin-Regular" w:hAnsi="NewtonCSanPin-Regular"/>
          <w:color w:val="000000"/>
          <w:sz w:val="24"/>
          <w:szCs w:val="24"/>
        </w:rPr>
        <w:t>анием содержания (изучающее чте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ние); с выборочным пониманием необходимой информации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(просмотровое/поисковое чтение).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Чтение с пониманием осно</w:t>
      </w:r>
      <w:r>
        <w:rPr>
          <w:rFonts w:ascii="NewtonCSanPin-Regular" w:hAnsi="NewtonCSanPin-Regular"/>
          <w:color w:val="000000"/>
          <w:sz w:val="24"/>
          <w:szCs w:val="24"/>
        </w:rPr>
        <w:t>вного содержания текста осущест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вляется на несложных аутентичных материалах с ориентацией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на выделенное в программе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предметное содержание, включаю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щих некоторое количество незнакомых слов. Объём текстов для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чтения — 600—700 слов.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Чтение с полным пониманием осуществляется на несложных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аутентичных текстах, построенных в основном на изученном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языковом материале, с использованием различных приёмов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смысловой переработки текс</w:t>
      </w:r>
      <w:r>
        <w:rPr>
          <w:rFonts w:ascii="NewtonCSanPin-Regular" w:hAnsi="NewtonCSanPin-Regular"/>
          <w:color w:val="000000"/>
          <w:sz w:val="24"/>
          <w:szCs w:val="24"/>
        </w:rPr>
        <w:t>та (языковой догадки, выборочно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го перевода) и оценки полученной информации. Объём текста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для чтения — около 500 слов.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Чтение с выборочным пониманием предполагает умение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просмотреть аутентичный т</w:t>
      </w:r>
      <w:r>
        <w:rPr>
          <w:rFonts w:ascii="NewtonCSanPin-Regular" w:hAnsi="NewtonCSanPin-Regular"/>
          <w:color w:val="000000"/>
          <w:sz w:val="24"/>
          <w:szCs w:val="24"/>
        </w:rPr>
        <w:t>екст или несколько коротких тек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стов и выбрать необходимую информацию. Объём текста для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чтения — около 350 слов.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BoldItalic" w:hAnsi="NewtonCSanPin-BoldItalic"/>
          <w:b/>
          <w:color w:val="000000"/>
          <w:sz w:val="24"/>
          <w:szCs w:val="24"/>
        </w:rPr>
        <w:t>Письменная речь</w:t>
      </w:r>
      <w:r w:rsidRPr="007950B0">
        <w:rPr>
          <w:rFonts w:ascii="NewtonCSanPin-BoldItalic" w:hAnsi="NewtonCSanPin-BoldItalic"/>
          <w:color w:val="000000"/>
          <w:sz w:val="24"/>
          <w:szCs w:val="24"/>
        </w:rPr>
        <w:br/>
      </w:r>
      <w:r w:rsidRPr="007950B0">
        <w:rPr>
          <w:rFonts w:ascii="NewtonCSanPin-Regular" w:hAnsi="NewtonCSanPin-Regular"/>
          <w:color w:val="000000"/>
          <w:sz w:val="24"/>
          <w:szCs w:val="24"/>
        </w:rPr>
        <w:t>умение: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— делать выписки из текст</w:t>
      </w:r>
      <w:r>
        <w:rPr>
          <w:rFonts w:ascii="NewtonCSanPin-Regular" w:hAnsi="NewtonCSanPin-Regular"/>
          <w:color w:val="000000"/>
          <w:sz w:val="24"/>
          <w:szCs w:val="24"/>
        </w:rPr>
        <w:t>а для их дальнейшего использова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ния в собственных высказываниях;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— писать короткие поздр</w:t>
      </w:r>
      <w:r>
        <w:rPr>
          <w:rFonts w:ascii="NewtonCSanPin-Regular" w:hAnsi="NewtonCSanPin-Regular"/>
          <w:color w:val="000000"/>
          <w:sz w:val="24"/>
          <w:szCs w:val="24"/>
        </w:rPr>
        <w:t>авления с днём рождения и други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ми праздниками, выражать пожелания (объёмом 30—40 слов,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включая адрес);</w:t>
      </w:r>
    </w:p>
    <w:p w:rsidR="008E3247" w:rsidRPr="007950B0" w:rsidRDefault="008E3247" w:rsidP="008E3247">
      <w:pPr>
        <w:spacing w:line="100" w:lineRule="atLeast"/>
        <w:rPr>
          <w:rFonts w:cs="Times New Roman"/>
          <w:b/>
          <w:bCs/>
          <w:iCs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— заполнять несложные </w:t>
      </w:r>
      <w:r>
        <w:rPr>
          <w:rFonts w:ascii="NewtonCSanPin-Regular" w:hAnsi="NewtonCSanPin-Regular"/>
          <w:color w:val="000000"/>
          <w:sz w:val="24"/>
          <w:szCs w:val="24"/>
        </w:rPr>
        <w:t>анкеты в форме, принятой в стра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нах изучаемого языка (указывать имя, фамилию, пол, гражда</w:t>
      </w:r>
      <w:r>
        <w:rPr>
          <w:rFonts w:ascii="NewtonCSanPin-Regular" w:hAnsi="NewtonCSanPin-Regular"/>
          <w:color w:val="000000"/>
          <w:sz w:val="24"/>
          <w:szCs w:val="24"/>
        </w:rPr>
        <w:t>н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ство, адрес);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— писать личное письмо з</w:t>
      </w:r>
      <w:r>
        <w:rPr>
          <w:rFonts w:ascii="NewtonCSanPin-Regular" w:hAnsi="NewtonCSanPin-Regular"/>
          <w:color w:val="000000"/>
          <w:sz w:val="24"/>
          <w:szCs w:val="24"/>
        </w:rPr>
        <w:t>арубежному другу с опорой на об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разец (сообщать краткие све</w:t>
      </w:r>
      <w:r>
        <w:rPr>
          <w:rFonts w:ascii="NewtonCSanPin-Regular" w:hAnsi="NewtonCSanPin-Regular"/>
          <w:color w:val="000000"/>
          <w:sz w:val="24"/>
          <w:szCs w:val="24"/>
        </w:rPr>
        <w:t>дения о себе; запрашивать анало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гичную информацию о нём; выражать благодарность и т. д.).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Объём личного письма — 100—140 слов, включая адрес.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FreeSetC-Bold" w:hAnsi="FreeSetC-Bold"/>
          <w:b/>
          <w:color w:val="000000"/>
          <w:sz w:val="24"/>
          <w:szCs w:val="24"/>
        </w:rPr>
        <w:t>Языковые знания и навыки</w:t>
      </w:r>
      <w:r w:rsidRPr="007950B0">
        <w:rPr>
          <w:rFonts w:ascii="FreeSetC-Bold" w:hAnsi="FreeSetC-Bold"/>
          <w:color w:val="000000"/>
          <w:sz w:val="24"/>
          <w:szCs w:val="24"/>
        </w:rPr>
        <w:br/>
      </w:r>
      <w:r w:rsidRPr="007950B0">
        <w:rPr>
          <w:rFonts w:ascii="NewtonCSanPin-BoldItalic" w:hAnsi="NewtonCSanPin-BoldItalic"/>
          <w:b/>
          <w:color w:val="000000"/>
          <w:sz w:val="24"/>
          <w:szCs w:val="24"/>
        </w:rPr>
        <w:t>Орфография</w:t>
      </w:r>
      <w:r w:rsidRPr="007950B0">
        <w:rPr>
          <w:rFonts w:ascii="NewtonCSanPin-BoldItalic" w:hAnsi="NewtonCSanPin-BoldItalic"/>
          <w:color w:val="000000"/>
          <w:sz w:val="24"/>
          <w:szCs w:val="24"/>
        </w:rPr>
        <w:br/>
      </w:r>
      <w:r w:rsidRPr="007950B0">
        <w:rPr>
          <w:rFonts w:ascii="NewtonCSanPin-Regular" w:hAnsi="NewtonCSanPin-Regular"/>
          <w:color w:val="000000"/>
          <w:sz w:val="24"/>
          <w:szCs w:val="24"/>
        </w:rPr>
        <w:t>Правила чтения и написания слов, отобранных для данного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этапа обучения, и навыки их применения в рамках изучаемого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лексико-грамматического материала.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NewtonCSanPin-BoldItalic" w:hAnsi="NewtonCSanPin-BoldItalic"/>
          <w:b/>
          <w:color w:val="000000"/>
          <w:sz w:val="24"/>
          <w:szCs w:val="24"/>
        </w:rPr>
        <w:t>Фонетическая сторона речи</w:t>
      </w:r>
      <w:r w:rsidRPr="007950B0">
        <w:rPr>
          <w:rFonts w:ascii="NewtonCSanPin-BoldItalic" w:hAnsi="NewtonCSanPin-BoldItalic"/>
          <w:color w:val="000000"/>
          <w:sz w:val="24"/>
          <w:szCs w:val="24"/>
        </w:rPr>
        <w:br/>
      </w:r>
      <w:r w:rsidRPr="007950B0">
        <w:rPr>
          <w:rFonts w:ascii="NewtonCSanPin-Regular" w:hAnsi="NewtonCSanPin-Regular"/>
          <w:color w:val="000000"/>
          <w:sz w:val="24"/>
          <w:szCs w:val="24"/>
        </w:rPr>
        <w:t>Навыки адекватного произношения и различения на слух всех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звуков изучаемого второго ино</w:t>
      </w:r>
      <w:r>
        <w:rPr>
          <w:rFonts w:ascii="NewtonCSanPin-Regular" w:hAnsi="NewtonCSanPin-Regular"/>
          <w:color w:val="000000"/>
          <w:sz w:val="24"/>
          <w:szCs w:val="24"/>
        </w:rPr>
        <w:t>странного языка. Соблюдение уда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рения и интонации в словах и фразах, ритмико-интонационные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навыки произношения различных типов предложений.</w:t>
      </w:r>
    </w:p>
    <w:p w:rsidR="008E3247" w:rsidRPr="007950B0" w:rsidRDefault="008E3247" w:rsidP="008E3247">
      <w:pPr>
        <w:spacing w:line="100" w:lineRule="atLeast"/>
        <w:rPr>
          <w:rFonts w:cs="Times New Roman"/>
          <w:b/>
          <w:bCs/>
          <w:iCs/>
          <w:sz w:val="24"/>
          <w:szCs w:val="24"/>
        </w:rPr>
      </w:pP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lastRenderedPageBreak/>
        <w:t>Овладение лексически</w:t>
      </w:r>
      <w:r>
        <w:rPr>
          <w:rFonts w:ascii="NewtonCSanPin-Regular" w:hAnsi="NewtonCSanPin-Regular"/>
          <w:color w:val="000000"/>
          <w:sz w:val="24"/>
          <w:szCs w:val="24"/>
        </w:rPr>
        <w:t>ми единицами, обслуживающими но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вые темы, проблемы и ситуации общения в пределах тематики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основной школы, в объёме около 1000 единиц. </w:t>
      </w:r>
      <w:r w:rsidRPr="007950B0">
        <w:rPr>
          <w:rFonts w:ascii="NewtonCSanPin-Regular" w:hAnsi="NewtonCSanPin-Regular"/>
          <w:b/>
          <w:color w:val="000000"/>
          <w:sz w:val="24"/>
          <w:szCs w:val="24"/>
        </w:rPr>
        <w:t>Лексические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единицы включают устойчивые словосочетания, оценочную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лексику, реплики-клише речевого этикета.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Основные способы словообразования: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Основные способы словообразования: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1) аффиксация: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существительных с суффиксами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-ung (die L</w:t>
      </w:r>
      <w:r w:rsidRPr="007950B0">
        <w:rPr>
          <w:rFonts w:ascii="NewtonASanPin-Italic" w:hAnsi="NewtonASanPin-Italic"/>
          <w:color w:val="000000"/>
          <w:sz w:val="24"/>
          <w:szCs w:val="24"/>
        </w:rPr>
        <w:t>ц</w:t>
      </w:r>
      <w:r w:rsidRPr="007950B0">
        <w:rPr>
          <w:rFonts w:ascii="NewtonCSanPin-Italic" w:hAnsi="NewtonCSanPin-Italic"/>
          <w:color w:val="000000"/>
          <w:sz w:val="24"/>
          <w:szCs w:val="24"/>
        </w:rPr>
        <w:t>sung, die Vereinigung); -keit (die Feindlichkeit); -heit (die Einheit); -schaft (die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Gesellschaft); -um (das Datum); -or (der Doktor); -ik (die Mathematik); -e (die Liebe), -er (der Wissenschaftler); -ie (die Biologie)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прилагательных с суффиксами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-ig (wichtig); -lich (gl</w:t>
      </w:r>
      <w:r w:rsidRPr="007950B0">
        <w:rPr>
          <w:rFonts w:ascii="NewtonASanPin-Italic" w:hAnsi="NewtonASanPin-Italic"/>
          <w:color w:val="000000"/>
          <w:sz w:val="24"/>
          <w:szCs w:val="24"/>
        </w:rPr>
        <w:t>ь</w:t>
      </w:r>
      <w:r w:rsidRPr="007950B0">
        <w:rPr>
          <w:rFonts w:ascii="NewtonCSanPin-Italic" w:hAnsi="NewtonCSanPin-Italic"/>
          <w:color w:val="000000"/>
          <w:sz w:val="24"/>
          <w:szCs w:val="24"/>
        </w:rPr>
        <w:t>cklich);</w:t>
      </w:r>
      <w:r w:rsidRPr="007950B0">
        <w:rPr>
          <w:rFonts w:ascii="NewtonCSanPin-Italic" w:hAnsi="NewtonCSanPin-Italic"/>
          <w:color w:val="000000"/>
          <w:sz w:val="24"/>
          <w:szCs w:val="24"/>
        </w:rPr>
        <w:br/>
        <w:t>-isch (typisch); -los (arbeitslos); -sam (langsam); -bar (wunderbar)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существительных и прилагательных с префиксом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un- (das</w:t>
      </w:r>
      <w:r w:rsidRPr="007950B0">
        <w:rPr>
          <w:rFonts w:ascii="NewtonCSanPin-Italic" w:hAnsi="NewtonCSanPin-Italic"/>
          <w:color w:val="000000"/>
          <w:sz w:val="24"/>
          <w:szCs w:val="24"/>
        </w:rPr>
        <w:br/>
        <w:t>Ungl</w:t>
      </w:r>
      <w:r w:rsidRPr="007950B0">
        <w:rPr>
          <w:rFonts w:ascii="NewtonASanPin-Italic" w:hAnsi="NewtonASanPin-Italic"/>
          <w:color w:val="000000"/>
          <w:sz w:val="24"/>
          <w:szCs w:val="24"/>
        </w:rPr>
        <w:t>ь</w:t>
      </w:r>
      <w:r w:rsidRPr="007950B0">
        <w:rPr>
          <w:rFonts w:ascii="NewtonCSanPin-Italic" w:hAnsi="NewtonCSanPin-Italic"/>
          <w:color w:val="000000"/>
          <w:sz w:val="24"/>
          <w:szCs w:val="24"/>
        </w:rPr>
        <w:t>ck, ungl</w:t>
      </w:r>
      <w:r w:rsidRPr="007950B0">
        <w:rPr>
          <w:rFonts w:ascii="NewtonASanPin-Italic" w:hAnsi="NewtonASanPin-Italic"/>
          <w:color w:val="000000"/>
          <w:sz w:val="24"/>
          <w:szCs w:val="24"/>
        </w:rPr>
        <w:t>ь</w:t>
      </w:r>
      <w:r w:rsidRPr="007950B0">
        <w:rPr>
          <w:rFonts w:ascii="NewtonCSanPin-Italic" w:hAnsi="NewtonCSanPin-Italic"/>
          <w:color w:val="000000"/>
          <w:sz w:val="24"/>
          <w:szCs w:val="24"/>
        </w:rPr>
        <w:t>cklich)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существительных и глаголов с префиксами: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vor- (der Vorort, vorbereiten); mit- (die Mitverantwortung, mitspielen)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глаголов с отделяемыми и неотделяемыми приставками и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другими словами в функции приставок типа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erz</w:t>
      </w:r>
      <w:r w:rsidRPr="007950B0">
        <w:rPr>
          <w:rFonts w:ascii="NewtonASanPin-Italic" w:hAnsi="NewtonASanPin-Italic"/>
          <w:color w:val="000000"/>
          <w:sz w:val="24"/>
          <w:szCs w:val="24"/>
        </w:rPr>
        <w:t>д</w:t>
      </w:r>
      <w:r w:rsidRPr="007950B0">
        <w:rPr>
          <w:rFonts w:ascii="NewtonCSanPin-Italic" w:hAnsi="NewtonCSanPin-Italic"/>
          <w:color w:val="000000"/>
          <w:sz w:val="24"/>
          <w:szCs w:val="24"/>
        </w:rPr>
        <w:t>hlen, wegwerfen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2) словосложение: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существительное </w:t>
      </w:r>
      <w:r w:rsidRPr="007950B0">
        <w:rPr>
          <w:rFonts w:ascii="SymbolMT" w:hAnsi="SymbolMT"/>
          <w:color w:val="000000"/>
          <w:sz w:val="24"/>
          <w:szCs w:val="24"/>
        </w:rPr>
        <w:t xml:space="preserve">+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существительное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(das Arbeitszimmer)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прилагательное </w:t>
      </w:r>
      <w:r w:rsidRPr="007950B0">
        <w:rPr>
          <w:rFonts w:ascii="SymbolMT" w:hAnsi="SymbolMT"/>
          <w:color w:val="000000"/>
          <w:sz w:val="24"/>
          <w:szCs w:val="24"/>
        </w:rPr>
        <w:t xml:space="preserve">+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прилагательное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(dunkelblau, hellblond)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прилагательное </w:t>
      </w:r>
      <w:r w:rsidRPr="007950B0">
        <w:rPr>
          <w:rFonts w:ascii="SymbolMT" w:hAnsi="SymbolMT"/>
          <w:color w:val="000000"/>
          <w:sz w:val="24"/>
          <w:szCs w:val="24"/>
        </w:rPr>
        <w:t xml:space="preserve">+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существительное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(die Fremdsprache)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глагол </w:t>
      </w:r>
      <w:r w:rsidRPr="007950B0">
        <w:rPr>
          <w:rFonts w:ascii="SymbolMT" w:hAnsi="SymbolMT"/>
          <w:color w:val="000000"/>
          <w:sz w:val="24"/>
          <w:szCs w:val="24"/>
        </w:rPr>
        <w:t xml:space="preserve">+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существительное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(die Schwimmhalle)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3) конверсия (переход одной части речи в другую):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образование существительных от прилагательных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(das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Blau, der Junge)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образованиесуществительных от глаголов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(das Lernen,das Lesen)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 xml:space="preserve">Интернациональные слова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(der Globus, der Computer)</w:t>
      </w:r>
      <w:r>
        <w:rPr>
          <w:rFonts w:ascii="NewtonCSanPin-Regular" w:hAnsi="NewtonCSanPin-Regular"/>
          <w:color w:val="000000"/>
          <w:sz w:val="24"/>
          <w:szCs w:val="24"/>
        </w:rPr>
        <w:t>. Пред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ставления о синонимии, а</w:t>
      </w:r>
      <w:r>
        <w:rPr>
          <w:rFonts w:ascii="NewtonCSanPin-Regular" w:hAnsi="NewtonCSanPin-Regular"/>
          <w:color w:val="000000"/>
          <w:sz w:val="24"/>
          <w:szCs w:val="24"/>
        </w:rPr>
        <w:t>нтонимии, лексической сочетаемо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сти, многозначности.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NewtonCSanPin-BoldItalic" w:hAnsi="NewtonCSanPin-BoldItalic"/>
          <w:color w:val="000000"/>
          <w:sz w:val="24"/>
          <w:szCs w:val="24"/>
        </w:rPr>
        <w:t>Грамматическая сторона речи</w:t>
      </w:r>
      <w:r w:rsidRPr="007950B0">
        <w:rPr>
          <w:rFonts w:ascii="NewtonCSanPin-BoldItalic" w:hAnsi="NewtonCSanPin-BoldItalic"/>
          <w:color w:val="000000"/>
          <w:sz w:val="24"/>
          <w:szCs w:val="24"/>
        </w:rPr>
        <w:br/>
      </w:r>
      <w:r w:rsidRPr="007950B0">
        <w:rPr>
          <w:rFonts w:ascii="NewtonCSanPin-Regular" w:hAnsi="NewtonCSanPin-Regular"/>
          <w:color w:val="000000"/>
          <w:sz w:val="24"/>
          <w:szCs w:val="24"/>
        </w:rPr>
        <w:t>Знакомство с новыми грамматическими явлениями.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Уровень овладения конкретным грамматическим явлением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(продуктивно-рецептивно ил</w:t>
      </w:r>
      <w:r>
        <w:rPr>
          <w:rFonts w:ascii="NewtonCSanPin-Regular" w:hAnsi="NewtonCSanPin-Regular"/>
          <w:color w:val="000000"/>
          <w:sz w:val="24"/>
          <w:szCs w:val="24"/>
        </w:rPr>
        <w:t>и рецептивно) указывается в гра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фе «Характеристика основных видов деятельности учащихся»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>Нераспространённые и распространённые предложения: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безличные предложения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(Es ist warm. Es ist Sommer)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предложения с глаголами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legen, stellen, h</w:t>
      </w:r>
      <w:r w:rsidRPr="007950B0">
        <w:rPr>
          <w:rFonts w:ascii="NewtonASanPin-Italic" w:hAnsi="NewtonASanPin-Italic"/>
          <w:color w:val="000000"/>
          <w:sz w:val="24"/>
          <w:szCs w:val="24"/>
        </w:rPr>
        <w:t>д</w:t>
      </w:r>
      <w:r w:rsidRPr="007950B0">
        <w:rPr>
          <w:rFonts w:ascii="NewtonCSanPin-Italic" w:hAnsi="NewtonCSanPin-Italic"/>
          <w:color w:val="000000"/>
          <w:sz w:val="24"/>
          <w:szCs w:val="24"/>
        </w:rPr>
        <w:t xml:space="preserve">ngen,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требую-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 xml:space="preserve">щими после себя дополнение в </w:t>
      </w:r>
      <w:r w:rsidRPr="007950B0">
        <w:rPr>
          <w:rFonts w:ascii="NewtonCSanPin-Italic" w:hAnsi="NewtonCSanPin-Italic"/>
          <w:color w:val="000000"/>
          <w:sz w:val="24"/>
          <w:szCs w:val="24"/>
        </w:rPr>
        <w:t xml:space="preserve">Akkusativ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и обстоятельство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места при ответе на вопрос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Wohin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?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(Ich h</w:t>
      </w:r>
      <w:r w:rsidRPr="007950B0">
        <w:rPr>
          <w:rFonts w:ascii="NewtonASanPin-Italic" w:hAnsi="NewtonASanPin-Italic"/>
          <w:color w:val="000000"/>
          <w:sz w:val="24"/>
          <w:szCs w:val="24"/>
        </w:rPr>
        <w:t>д</w:t>
      </w:r>
      <w:r w:rsidRPr="007950B0">
        <w:rPr>
          <w:rFonts w:ascii="NewtonCSanPin-Italic" w:hAnsi="NewtonCSanPin-Italic"/>
          <w:color w:val="000000"/>
          <w:sz w:val="24"/>
          <w:szCs w:val="24"/>
        </w:rPr>
        <w:t>nge das Bild an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die Wand)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предложения с глаголами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 xml:space="preserve">beginnen, raten, vorhaben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и др.,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требующими после себя </w:t>
      </w:r>
      <w:r w:rsidRPr="007950B0">
        <w:rPr>
          <w:rFonts w:ascii="NewtonCSanPin-Italic" w:hAnsi="NewtonCSanPin-Italic"/>
          <w:color w:val="000000"/>
          <w:sz w:val="24"/>
          <w:szCs w:val="24"/>
        </w:rPr>
        <w:t xml:space="preserve">Infinitiv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zu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побудительные предложения типа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Lesen wir! Wollen wir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lesen!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все типы вопросительных предложений; предложения с неопределённо-личным местоимением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man (Man schm</w:t>
      </w:r>
      <w:r w:rsidRPr="007950B0">
        <w:rPr>
          <w:rFonts w:ascii="NewtonASanPin-Italic" w:hAnsi="NewtonASanPin-Italic"/>
          <w:color w:val="000000"/>
          <w:sz w:val="24"/>
          <w:szCs w:val="24"/>
        </w:rPr>
        <w:t>ь</w:t>
      </w:r>
      <w:r w:rsidRPr="007950B0">
        <w:rPr>
          <w:rFonts w:ascii="NewtonCSanPin-Italic" w:hAnsi="NewtonCSanPin-Italic"/>
          <w:color w:val="000000"/>
          <w:sz w:val="24"/>
          <w:szCs w:val="24"/>
        </w:rPr>
        <w:t>ckt die Stadt vor Weihnachten)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предложения с инфинитивной группой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um ... zu (Er lernt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Deutsch, um deutsche B</w:t>
      </w:r>
      <w:r w:rsidRPr="007950B0">
        <w:rPr>
          <w:rFonts w:ascii="NewtonASanPin-Italic" w:hAnsi="NewtonASanPin-Italic"/>
          <w:color w:val="000000"/>
          <w:sz w:val="24"/>
          <w:szCs w:val="24"/>
        </w:rPr>
        <w:t>ь</w:t>
      </w:r>
      <w:r w:rsidRPr="007950B0">
        <w:rPr>
          <w:rFonts w:ascii="NewtonCSanPin-Italic" w:hAnsi="NewtonCSanPin-Italic"/>
          <w:color w:val="000000"/>
          <w:sz w:val="24"/>
          <w:szCs w:val="24"/>
        </w:rPr>
        <w:t>cher zu lesen)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сложносочинённые предложения с союзами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denn, darum,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deshalb (Ihm gef</w:t>
      </w:r>
      <w:r w:rsidRPr="007950B0">
        <w:rPr>
          <w:rFonts w:ascii="NewtonASanPin-Italic" w:hAnsi="NewtonASanPin-Italic"/>
          <w:color w:val="000000"/>
          <w:sz w:val="24"/>
          <w:szCs w:val="24"/>
        </w:rPr>
        <w:t>д</w:t>
      </w:r>
      <w:r w:rsidRPr="007950B0">
        <w:rPr>
          <w:rFonts w:ascii="NewtonCSanPin-Italic" w:hAnsi="NewtonCSanPin-Italic"/>
          <w:color w:val="000000"/>
          <w:sz w:val="24"/>
          <w:szCs w:val="24"/>
        </w:rPr>
        <w:t>llt das Dorfleben, denn er kann hier viel Zeit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in der frischen Luft verbringen)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.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сложноподчинённые предложения с союзами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dass, ob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и др.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(Er sagt, dass er gut in Mathe ist)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сложноподчинённые предложения причины с союзами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weil, da (Er hat heute keine Zeit, weil er viele Hausaufgaben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machen muss)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сложноподчинённые предложения с условным союзом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wenn (Wenn du Lust hast, komm zu mir zu Besuch)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сложноподчинённые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предложения с придаточными вре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мени (с союзами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wenn, als, nachdem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);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сложноподчинённые пред</w:t>
      </w:r>
      <w:r>
        <w:rPr>
          <w:rFonts w:ascii="NewtonCSanPin-Regular" w:hAnsi="NewtonCSanPin-Regular"/>
          <w:color w:val="000000"/>
          <w:sz w:val="24"/>
          <w:szCs w:val="24"/>
        </w:rPr>
        <w:t>ложения с придаточными опре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делительными (с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lastRenderedPageBreak/>
        <w:t xml:space="preserve">относительными местоимениями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die, deren,dessen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);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>сложноподчинённые предложения с придаточными цели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(с союзом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damit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);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распознавание структур</w:t>
      </w:r>
      <w:r>
        <w:rPr>
          <w:rFonts w:ascii="NewtonCSanPin-Regular" w:hAnsi="NewtonCSanPin-Regular"/>
          <w:color w:val="000000"/>
          <w:sz w:val="24"/>
          <w:szCs w:val="24"/>
        </w:rPr>
        <w:t>ы предложения по формальным при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знакам: по наличию/отсутствию инфинитивных оборотов: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um ...</w:t>
      </w:r>
      <w:r w:rsidRPr="007950B0">
        <w:rPr>
          <w:rFonts w:ascii="NewtonCSanPin-Italic" w:hAnsi="NewtonCSanPin-Italic"/>
          <w:color w:val="000000"/>
          <w:sz w:val="24"/>
          <w:szCs w:val="24"/>
        </w:rPr>
        <w:br/>
        <w:t>zu + Infinitiv, statt ... zu + Infinitiv, ohne ... zu + Infinitiv)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слабые и сильные глаголы со вспомогательным глаголом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 xml:space="preserve">haben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в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Perfekt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сильные глаголы со вспомогательным глаголом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sein</w:t>
      </w:r>
      <w:r>
        <w:rPr>
          <w:rFonts w:ascii="NewtonCSanPin-Italic" w:hAnsi="NewtonCSanPin-Italic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в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Perfekt (kommen, fahren, gehen)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</w:p>
    <w:p w:rsidR="008E3247" w:rsidRPr="007950B0" w:rsidRDefault="008E3247" w:rsidP="008E3247">
      <w:pPr>
        <w:spacing w:line="100" w:lineRule="atLeast"/>
        <w:rPr>
          <w:rFonts w:ascii="NewtonCSanPin-Regular" w:hAnsi="NewtonCSanPin-Regular"/>
          <w:color w:val="000000"/>
          <w:sz w:val="24"/>
          <w:szCs w:val="24"/>
        </w:rPr>
      </w:pPr>
      <w:r w:rsidRPr="007950B0">
        <w:rPr>
          <w:rFonts w:ascii="NewtonCSanPin-Italic" w:hAnsi="NewtonCSanPin-Italic"/>
          <w:color w:val="000000"/>
          <w:sz w:val="24"/>
          <w:szCs w:val="24"/>
        </w:rPr>
        <w:t>Pr</w:t>
      </w:r>
      <w:r>
        <w:rPr>
          <w:rFonts w:ascii="NewtonCSanPin-Italic" w:hAnsi="NewtonCSanPin-Italic"/>
          <w:color w:val="000000"/>
          <w:sz w:val="24"/>
          <w:szCs w:val="24"/>
        </w:rPr>
        <w:t>а</w:t>
      </w:r>
      <w:r>
        <w:rPr>
          <w:rFonts w:ascii="NewtonCSanPin-Italic" w:hAnsi="NewtonCSanPin-Italic"/>
          <w:color w:val="000000"/>
          <w:sz w:val="24"/>
          <w:szCs w:val="24"/>
          <w:lang w:val="en-US"/>
        </w:rPr>
        <w:t>t</w:t>
      </w:r>
      <w:r w:rsidRPr="007950B0">
        <w:rPr>
          <w:rFonts w:ascii="NewtonCSanPin-Italic" w:hAnsi="NewtonCSanPin-Italic"/>
          <w:color w:val="000000"/>
          <w:sz w:val="24"/>
          <w:szCs w:val="24"/>
        </w:rPr>
        <w:t xml:space="preserve">eritum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слабых и сил</w:t>
      </w:r>
      <w:r>
        <w:rPr>
          <w:rFonts w:ascii="NewtonCSanPin-Regular" w:hAnsi="NewtonCSanPin-Regular"/>
          <w:color w:val="000000"/>
          <w:sz w:val="24"/>
          <w:szCs w:val="24"/>
        </w:rPr>
        <w:t>ьных глаголов, а также вспомога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тельных и модальных глаголов;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глаголы с отделяемыми и неотделяемыми приставками в</w:t>
      </w:r>
      <w:r>
        <w:rPr>
          <w:rFonts w:ascii="NewtonCSanPin-Regular" w:hAnsi="NewtonCSanPin-Regular"/>
          <w:color w:val="000000"/>
          <w:sz w:val="24"/>
          <w:szCs w:val="24"/>
          <w:lang w:val="en-US"/>
        </w:rPr>
        <w:t>Pra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sens, Perfekt, Pr</w:t>
      </w:r>
      <w:r w:rsidRPr="007950B0">
        <w:rPr>
          <w:rFonts w:ascii="NewtonASanPin-Italic" w:hAnsi="NewtonASanPin-Italic"/>
          <w:color w:val="000000"/>
          <w:sz w:val="24"/>
          <w:szCs w:val="24"/>
        </w:rPr>
        <w:t>д</w:t>
      </w:r>
      <w:r w:rsidRPr="007950B0">
        <w:rPr>
          <w:rFonts w:ascii="NewtonCSanPin-Italic" w:hAnsi="NewtonCSanPin-Italic"/>
          <w:color w:val="000000"/>
          <w:sz w:val="24"/>
          <w:szCs w:val="24"/>
        </w:rPr>
        <w:t>teritum, Futur (anfangen, beschreiben)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; временные формы в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Passiv (Pr</w:t>
      </w:r>
      <w:r>
        <w:rPr>
          <w:rFonts w:ascii="NewtonASanPin-Italic" w:hAnsi="NewtonASanPin-Italic"/>
          <w:color w:val="000000"/>
          <w:sz w:val="24"/>
          <w:szCs w:val="24"/>
          <w:lang w:val="en-US"/>
        </w:rPr>
        <w:t>a</w:t>
      </w:r>
      <w:r w:rsidRPr="007950B0">
        <w:rPr>
          <w:rFonts w:ascii="NewtonCSanPin-Italic" w:hAnsi="NewtonCSanPin-Italic"/>
          <w:color w:val="000000"/>
          <w:sz w:val="24"/>
          <w:szCs w:val="24"/>
        </w:rPr>
        <w:t>sens, Pr</w:t>
      </w:r>
      <w:r>
        <w:rPr>
          <w:rFonts w:ascii="NewtonASanPin-Italic" w:hAnsi="NewtonASanPin-Italic"/>
          <w:color w:val="000000"/>
          <w:sz w:val="24"/>
          <w:szCs w:val="24"/>
          <w:lang w:val="en-US"/>
        </w:rPr>
        <w:t>a</w:t>
      </w:r>
      <w:r w:rsidRPr="007950B0">
        <w:rPr>
          <w:rFonts w:ascii="NewtonCSanPin-Italic" w:hAnsi="NewtonCSanPin-Italic"/>
          <w:color w:val="000000"/>
          <w:sz w:val="24"/>
          <w:szCs w:val="24"/>
        </w:rPr>
        <w:t>teritum)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местоименные наречия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(wor</w:t>
      </w:r>
      <w:r>
        <w:rPr>
          <w:rFonts w:ascii="NewtonASanPin-Italic" w:hAnsi="NewtonASanPin-Italic"/>
          <w:color w:val="000000"/>
          <w:sz w:val="24"/>
          <w:szCs w:val="24"/>
          <w:lang w:val="en-US"/>
        </w:rPr>
        <w:t>u</w:t>
      </w:r>
      <w:r w:rsidRPr="007950B0">
        <w:rPr>
          <w:rFonts w:ascii="NewtonCSanPin-Italic" w:hAnsi="NewtonCSanPin-Italic"/>
          <w:color w:val="000000"/>
          <w:sz w:val="24"/>
          <w:szCs w:val="24"/>
        </w:rPr>
        <w:t>ber, dar</w:t>
      </w:r>
      <w:r>
        <w:rPr>
          <w:rFonts w:ascii="NewtonASanPin-Italic" w:hAnsi="NewtonASanPin-Italic"/>
          <w:color w:val="000000"/>
          <w:sz w:val="24"/>
          <w:szCs w:val="24"/>
          <w:lang w:val="en-US"/>
        </w:rPr>
        <w:t>u</w:t>
      </w:r>
      <w:r w:rsidRPr="007950B0">
        <w:rPr>
          <w:rFonts w:ascii="NewtonCSanPin-Italic" w:hAnsi="NewtonCSanPin-Italic"/>
          <w:color w:val="000000"/>
          <w:sz w:val="24"/>
          <w:szCs w:val="24"/>
        </w:rPr>
        <w:t>ber, womit, damit)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возвратные глаголы в основных временных формах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Pr</w:t>
      </w:r>
      <w:r>
        <w:rPr>
          <w:rFonts w:ascii="NewtonASanPin-Italic" w:hAnsi="NewtonASanPin-Italic"/>
          <w:color w:val="000000"/>
          <w:sz w:val="24"/>
          <w:szCs w:val="24"/>
          <w:lang w:val="en-US"/>
        </w:rPr>
        <w:t>a</w:t>
      </w:r>
      <w:r w:rsidRPr="007950B0">
        <w:rPr>
          <w:rFonts w:ascii="NewtonCSanPin-Italic" w:hAnsi="NewtonCSanPin-Italic"/>
          <w:color w:val="000000"/>
          <w:sz w:val="24"/>
          <w:szCs w:val="24"/>
        </w:rPr>
        <w:t>sens, Perfekt, Pr</w:t>
      </w:r>
      <w:r>
        <w:rPr>
          <w:rFonts w:ascii="NewtonASanPin-Italic" w:hAnsi="NewtonASanPin-Italic"/>
          <w:color w:val="000000"/>
          <w:sz w:val="24"/>
          <w:szCs w:val="24"/>
          <w:lang w:val="en-US"/>
        </w:rPr>
        <w:t>a</w:t>
      </w:r>
      <w:r w:rsidRPr="007950B0">
        <w:rPr>
          <w:rFonts w:ascii="NewtonCSanPin-Italic" w:hAnsi="NewtonCSanPin-Italic"/>
          <w:color w:val="000000"/>
          <w:sz w:val="24"/>
          <w:szCs w:val="24"/>
        </w:rPr>
        <w:t>teritum (sich anziehen, sich waschen)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</w:p>
    <w:p w:rsidR="008E3247" w:rsidRPr="007950B0" w:rsidRDefault="008E3247" w:rsidP="008E3247">
      <w:pPr>
        <w:spacing w:line="100" w:lineRule="atLeast"/>
        <w:rPr>
          <w:rFonts w:cs="Times New Roman"/>
          <w:b/>
          <w:bCs/>
          <w:iCs/>
          <w:sz w:val="24"/>
          <w:szCs w:val="24"/>
        </w:rPr>
      </w:pP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распознавание и </w:t>
      </w:r>
      <w:r>
        <w:rPr>
          <w:rFonts w:ascii="NewtonCSanPin-Regular" w:hAnsi="NewtonCSanPin-Regular"/>
          <w:color w:val="000000"/>
          <w:sz w:val="24"/>
          <w:szCs w:val="24"/>
        </w:rPr>
        <w:t>употребление в речи определённо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го, неопределённого и нулевого артиклей, ск</w:t>
      </w:r>
      <w:r>
        <w:rPr>
          <w:rFonts w:ascii="NewtonCSanPin-Regular" w:hAnsi="NewtonCSanPin-Regular"/>
          <w:color w:val="000000"/>
          <w:sz w:val="24"/>
          <w:szCs w:val="24"/>
        </w:rPr>
        <w:t>лонения суще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ствительных нарицательных; склонения прилагательных и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  <w:t xml:space="preserve">наречий; предлогов, </w:t>
      </w:r>
      <w:r>
        <w:rPr>
          <w:rFonts w:ascii="NewtonCSanPin-Regular" w:hAnsi="NewtonCSanPin-Regular"/>
          <w:color w:val="000000"/>
          <w:sz w:val="24"/>
          <w:szCs w:val="24"/>
        </w:rPr>
        <w:t>имеющих двойное управление, пред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логов, требующих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Dativ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, предлогов, требующих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Akkusativ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местоимения: личные, притяжательные, неопределённые</w:t>
      </w:r>
      <w:r>
        <w:rPr>
          <w:rFonts w:ascii="NewtonCSanPin-Regular" w:hAnsi="NewtonCSanPin-Regular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>(jemand, niemand)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Italic" w:hAnsi="NewtonCSanPin-Italic"/>
          <w:color w:val="000000"/>
          <w:sz w:val="24"/>
          <w:szCs w:val="24"/>
        </w:rPr>
        <w:t xml:space="preserve">Plusquamperfekt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и упот</w:t>
      </w:r>
      <w:r>
        <w:rPr>
          <w:rFonts w:ascii="NewtonCSanPin-Regular" w:hAnsi="NewtonCSanPin-Regular"/>
          <w:color w:val="000000"/>
          <w:sz w:val="24"/>
          <w:szCs w:val="24"/>
        </w:rPr>
        <w:t>ребление его в речи при согласо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вании времён;</w:t>
      </w:r>
      <w:r w:rsidRPr="007950B0">
        <w:rPr>
          <w:rFonts w:ascii="NewtonCSanPin-Regular" w:hAnsi="NewtonCSanPin-Regular"/>
          <w:color w:val="000000"/>
          <w:sz w:val="24"/>
          <w:szCs w:val="24"/>
        </w:rPr>
        <w:br/>
      </w:r>
      <w:r w:rsidRPr="007950B0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 xml:space="preserve">количественные </w:t>
      </w:r>
      <w:r>
        <w:rPr>
          <w:rFonts w:ascii="NewtonCSanPin-Regular" w:hAnsi="NewtonCSanPin-Regular"/>
          <w:color w:val="000000"/>
          <w:sz w:val="24"/>
          <w:szCs w:val="24"/>
        </w:rPr>
        <w:t>числительные и порядковые числи</w:t>
      </w:r>
      <w:r w:rsidRPr="007950B0">
        <w:rPr>
          <w:rFonts w:ascii="NewtonCSanPin-Regular" w:hAnsi="NewtonCSanPin-Regular"/>
          <w:color w:val="000000"/>
          <w:sz w:val="24"/>
          <w:szCs w:val="24"/>
        </w:rPr>
        <w:t>тельные.</w:t>
      </w:r>
    </w:p>
    <w:p w:rsidR="008E3247" w:rsidRDefault="008E3247" w:rsidP="008E3247">
      <w:pPr>
        <w:spacing w:line="100" w:lineRule="atLeast"/>
        <w:rPr>
          <w:rFonts w:cs="Times New Roman"/>
          <w:b/>
          <w:bCs/>
          <w:iCs/>
          <w:sz w:val="24"/>
          <w:szCs w:val="24"/>
        </w:rPr>
      </w:pPr>
    </w:p>
    <w:p w:rsidR="008E3247" w:rsidRDefault="008E3247" w:rsidP="008E3247">
      <w:pPr>
        <w:spacing w:line="100" w:lineRule="atLeast"/>
        <w:jc w:val="center"/>
        <w:rPr>
          <w:rFonts w:cs="Times New Roman"/>
          <w:b/>
          <w:bCs/>
          <w:iCs/>
          <w:sz w:val="24"/>
          <w:szCs w:val="24"/>
        </w:rPr>
      </w:pPr>
    </w:p>
    <w:p w:rsidR="008E3247" w:rsidRDefault="008E3247" w:rsidP="008E3247">
      <w:pPr>
        <w:spacing w:line="100" w:lineRule="atLeast"/>
        <w:jc w:val="center"/>
        <w:rPr>
          <w:rFonts w:cs="Times New Roman"/>
          <w:b/>
          <w:bCs/>
          <w:iCs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93281D" w:rsidRPr="00A65CA6" w:rsidRDefault="0093281D" w:rsidP="0093281D">
      <w:pPr>
        <w:jc w:val="center"/>
        <w:rPr>
          <w:rFonts w:cs="Times New Roman"/>
          <w:b/>
          <w:sz w:val="28"/>
          <w:szCs w:val="28"/>
        </w:rPr>
      </w:pPr>
      <w:r w:rsidRPr="00A65CA6">
        <w:rPr>
          <w:rFonts w:cs="Times New Roman"/>
          <w:b/>
          <w:sz w:val="28"/>
          <w:szCs w:val="28"/>
        </w:rPr>
        <w:t>ТЕМАТИЧЕСКОЕ  ПЛАНИРОВАНИЕ</w:t>
      </w: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Pr="00A65CA6">
        <w:rPr>
          <w:rFonts w:cs="Times New Roman"/>
          <w:b/>
          <w:sz w:val="28"/>
          <w:szCs w:val="28"/>
        </w:rPr>
        <w:t xml:space="preserve"> класс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3797"/>
        <w:gridCol w:w="1186"/>
        <w:gridCol w:w="4551"/>
      </w:tblGrid>
      <w:tr w:rsidR="0093281D" w:rsidRPr="00210A0F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22C9F" w:rsidRDefault="0093281D" w:rsidP="0088316F">
            <w:pPr>
              <w:spacing w:line="276" w:lineRule="auto"/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</w:pPr>
            <w:r w:rsidRPr="00822C9F"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22C9F" w:rsidRDefault="0093281D" w:rsidP="0088316F">
            <w:pPr>
              <w:spacing w:line="276" w:lineRule="auto"/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</w:pPr>
            <w:r w:rsidRPr="00822C9F"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93281D" w:rsidRPr="00210A0F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.Межличностные взаимоотношения в семье, со сверстниками. Внешность и черты характера человека.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Fonts w:ascii="NewtonCSanPin-Regular" w:hAnsi="NewtonCSanPin-Regular" w:hint="eastAsia"/>
                <w:color w:val="000000"/>
              </w:rPr>
            </w:pPr>
          </w:p>
        </w:tc>
      </w:tr>
      <w:tr w:rsidR="0093281D" w:rsidRPr="008B5F4B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.Досуг и увлечения (чтение, кино, театр и др.). Виды отдыха, путешествия. Транспорт. Покупки.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</w:t>
            </w:r>
            <w:r w:rsidRPr="000F1845">
              <w:rPr>
                <w:rStyle w:val="CharAttribute484"/>
                <w:rFonts w:eastAsia="№Е"/>
                <w:sz w:val="20"/>
              </w:rPr>
              <w:lastRenderedPageBreak/>
              <w:t>театр, творческое самовыражение</w:t>
            </w:r>
          </w:p>
          <w:p w:rsidR="0093281D" w:rsidRPr="000F1845" w:rsidRDefault="0093281D" w:rsidP="0088316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3281D" w:rsidRPr="008B5F4B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Здоровый образ жизни: режим труда и отдыха, спорт, питание.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93281D" w:rsidRPr="000F1845" w:rsidRDefault="0093281D" w:rsidP="0088316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3281D" w:rsidRPr="008B5F4B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A65CA6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 xml:space="preserve">Школьное образование, школьная жизнь, изучаемые предметы и отношение к ним. </w:t>
            </w:r>
            <w:r w:rsidRPr="00A65CA6">
              <w:rPr>
                <w:rFonts w:ascii="NewtonCSanPin-Regular" w:hAnsi="NewtonCSanPin-Regular"/>
                <w:color w:val="000000"/>
                <w:sz w:val="24"/>
                <w:szCs w:val="24"/>
              </w:rPr>
              <w:t>Переписка с зарубежными сверстниками. Каникулы в различное время года.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</w:p>
          <w:p w:rsidR="0093281D" w:rsidRPr="000F1845" w:rsidRDefault="0093281D" w:rsidP="0088316F">
            <w:pPr>
              <w:spacing w:line="276" w:lineRule="auto"/>
              <w:jc w:val="center"/>
            </w:pPr>
          </w:p>
        </w:tc>
      </w:tr>
      <w:tr w:rsidR="0093281D" w:rsidRPr="00E2261C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281D" w:rsidRPr="000F1845" w:rsidRDefault="0093281D" w:rsidP="0088316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3281D" w:rsidRPr="008B5F4B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Природа. Проблемы экологии. Защита окружающей средства массовой информации и коммуникации (пресса,телевидение, радио, Интернет).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281D" w:rsidRPr="000F1845" w:rsidRDefault="0093281D" w:rsidP="0088316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3281D" w:rsidRPr="008B5F4B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города,достопримечательности, культурные особенности (национальные праздники, знаменатель</w:t>
            </w: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ные даты, традиции, обычаи). Вы</w:t>
            </w: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дающиеся люди, их вклад в науку и мировую культуру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Tr="0088316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22C9F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3281D" w:rsidRDefault="0093281D" w:rsidP="0093281D"/>
    <w:p w:rsidR="0093281D" w:rsidRDefault="0093281D" w:rsidP="0093281D">
      <w:pPr>
        <w:jc w:val="center"/>
        <w:rPr>
          <w:rFonts w:cs="Times New Roman"/>
          <w:b/>
        </w:rPr>
      </w:pPr>
    </w:p>
    <w:p w:rsidR="0093281D" w:rsidRDefault="0093281D" w:rsidP="0093281D">
      <w:pPr>
        <w:jc w:val="center"/>
        <w:rPr>
          <w:rFonts w:cs="Times New Roman"/>
          <w:b/>
        </w:rPr>
      </w:pPr>
    </w:p>
    <w:p w:rsidR="0093281D" w:rsidRPr="00A65CA6" w:rsidRDefault="0093281D" w:rsidP="0093281D">
      <w:pPr>
        <w:jc w:val="center"/>
        <w:rPr>
          <w:rFonts w:cs="Times New Roman"/>
          <w:b/>
        </w:rPr>
      </w:pPr>
      <w:r w:rsidRPr="00A65CA6">
        <w:rPr>
          <w:rFonts w:cs="Times New Roman"/>
          <w:b/>
        </w:rPr>
        <w:t>ТЕМАТИЧЕСКОЕ  ПЛАНИРОВАНИЕ</w:t>
      </w:r>
    </w:p>
    <w:p w:rsidR="0093281D" w:rsidRDefault="0093281D" w:rsidP="0093281D">
      <w:pPr>
        <w:jc w:val="center"/>
        <w:rPr>
          <w:rFonts w:cs="Times New Roman"/>
          <w:b/>
        </w:rPr>
      </w:pPr>
      <w:r w:rsidRPr="00A65CA6">
        <w:rPr>
          <w:rFonts w:cs="Times New Roman"/>
          <w:b/>
        </w:rPr>
        <w:t>6 класс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4418"/>
        <w:gridCol w:w="1275"/>
        <w:gridCol w:w="3544"/>
      </w:tblGrid>
      <w:tr w:rsidR="0093281D" w:rsidTr="008831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A65CA6" w:rsidRDefault="0093281D" w:rsidP="0088316F">
            <w:pPr>
              <w:spacing w:line="276" w:lineRule="auto"/>
              <w:jc w:val="center"/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</w:pPr>
            <w:r w:rsidRPr="00A65CA6"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C14F4"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93281D" w:rsidRPr="00210A0F" w:rsidTr="008831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.Межличностные взаимоотношения в семье, со сверстниками. Внешность и черты характера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Fonts w:ascii="NewtonCSanPin-Regular" w:hAnsi="NewtonCSanPin-Regular" w:hint="eastAsia"/>
                <w:color w:val="000000"/>
                <w:sz w:val="22"/>
                <w:szCs w:val="22"/>
              </w:rPr>
            </w:pPr>
          </w:p>
        </w:tc>
      </w:tr>
      <w:tr w:rsidR="0093281D" w:rsidRPr="008B5F4B" w:rsidTr="008831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.Досуг и увлечения (чтение, кино, театр и др.). Виды отдыха, путешествия. Транспорт. Покупки.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3281D" w:rsidRPr="008B5F4B" w:rsidTr="008831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Здоровый образ жизни: режим труда и отдыха, спорт, питание.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8B5F4B" w:rsidTr="008831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A65CA6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 xml:space="preserve">Школьное образование, школьная жизнь, изучаемые предметы и отношение к ним. </w:t>
            </w:r>
            <w:r w:rsidRPr="00A65CA6">
              <w:rPr>
                <w:rFonts w:ascii="NewtonCSanPin-Regular" w:hAnsi="NewtonCSanPin-Regular"/>
                <w:color w:val="000000"/>
                <w:sz w:val="24"/>
                <w:szCs w:val="24"/>
              </w:rPr>
              <w:t>Переписка с зарубежными сверстниками. Каникулы в различное время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B337A">
              <w:rPr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  <w:r>
              <w:rPr>
                <w:rStyle w:val="CharAttribute484"/>
                <w:rFonts w:eastAsia="№Е"/>
                <w:sz w:val="18"/>
                <w:szCs w:val="18"/>
              </w:rPr>
              <w:t>;</w:t>
            </w:r>
          </w:p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</w:rPr>
            </w:pPr>
            <w:r w:rsidRPr="008B5F4B">
              <w:rPr>
                <w:rStyle w:val="CharAttribute484"/>
                <w:rFonts w:eastAsia="№Е"/>
              </w:rPr>
              <w:t xml:space="preserve">- к окружающим людям как безусловной и абсолютной ценности, как </w:t>
            </w:r>
            <w:r w:rsidRPr="008B5F4B">
              <w:rPr>
                <w:rStyle w:val="CharAttribute484"/>
                <w:rFonts w:eastAsia="№Е"/>
              </w:rPr>
              <w:lastRenderedPageBreak/>
      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0F54C6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3281D" w:rsidRPr="008B5F4B" w:rsidTr="008831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города,достопримечательности, культурные особенности (национальные праздники, знаменательные даты, традиции, обычаи). Вы-</w:t>
            </w: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br/>
              <w:t>дающиеся люди, их вклад в науку и мировую культуру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Tr="008831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3281D" w:rsidRDefault="0093281D" w:rsidP="0093281D"/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0F1845" w:rsidRDefault="000F1845" w:rsidP="0093281D">
      <w:pPr>
        <w:jc w:val="center"/>
        <w:rPr>
          <w:rFonts w:cs="Times New Roman"/>
          <w:b/>
          <w:sz w:val="28"/>
          <w:szCs w:val="28"/>
        </w:rPr>
      </w:pPr>
    </w:p>
    <w:p w:rsidR="000F1845" w:rsidRDefault="000F1845" w:rsidP="0093281D">
      <w:pPr>
        <w:jc w:val="center"/>
        <w:rPr>
          <w:rFonts w:cs="Times New Roman"/>
          <w:b/>
          <w:sz w:val="28"/>
          <w:szCs w:val="28"/>
        </w:rPr>
      </w:pPr>
    </w:p>
    <w:p w:rsidR="000F1845" w:rsidRDefault="000F1845" w:rsidP="0093281D">
      <w:pPr>
        <w:jc w:val="center"/>
        <w:rPr>
          <w:rFonts w:cs="Times New Roman"/>
          <w:b/>
          <w:sz w:val="28"/>
          <w:szCs w:val="28"/>
        </w:rPr>
      </w:pPr>
    </w:p>
    <w:p w:rsidR="000F1845" w:rsidRDefault="000F1845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Pr="00A65CA6" w:rsidRDefault="0093281D" w:rsidP="0093281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A65CA6">
        <w:rPr>
          <w:rFonts w:cs="Times New Roman"/>
          <w:b/>
          <w:sz w:val="28"/>
          <w:szCs w:val="28"/>
        </w:rPr>
        <w:t>ТЕМАТИЧЕСКОЕ  ПЛАНИРОВАНИЕ</w:t>
      </w: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Pr="00A65CA6">
        <w:rPr>
          <w:rFonts w:cs="Times New Roman"/>
          <w:b/>
          <w:sz w:val="28"/>
          <w:szCs w:val="28"/>
        </w:rPr>
        <w:t xml:space="preserve"> класс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4351"/>
        <w:gridCol w:w="1186"/>
        <w:gridCol w:w="4155"/>
      </w:tblGrid>
      <w:tr w:rsidR="0093281D" w:rsidTr="008831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A65CA6" w:rsidRDefault="0093281D" w:rsidP="0088316F">
            <w:pPr>
              <w:spacing w:line="276" w:lineRule="auto"/>
              <w:jc w:val="center"/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</w:pPr>
            <w:r w:rsidRPr="00A65CA6"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C14F4"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93281D" w:rsidRPr="00210A0F" w:rsidTr="008831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.Межличностные взаимоотношения в семье, со сверстниками. Внешность и черты характера человека.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5" w:type="dxa"/>
          </w:tcPr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lastRenderedPageBreak/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Fonts w:ascii="NewtonCSanPin-Regular" w:hAnsi="NewtonCSanPin-Regular" w:hint="eastAsia"/>
                <w:color w:val="000000"/>
                <w:sz w:val="22"/>
                <w:szCs w:val="22"/>
              </w:rPr>
            </w:pPr>
          </w:p>
        </w:tc>
      </w:tr>
      <w:tr w:rsidR="0093281D" w:rsidRPr="008B5F4B" w:rsidTr="008831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.Досуг и увлечения (чтение, кино, театр и др.). Виды отдыха, путешествия. Транспорт. Покупки.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3281D" w:rsidRPr="008B5F4B" w:rsidTr="008831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6C14F4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 xml:space="preserve">Школьное образование, школьная жизнь, изучаемые предметы и отношение к ним. </w:t>
            </w:r>
            <w:r w:rsidRPr="006C14F4">
              <w:rPr>
                <w:rFonts w:ascii="NewtonCSanPin-Regular" w:hAnsi="NewtonCSanPin-Regular"/>
                <w:color w:val="000000"/>
                <w:sz w:val="24"/>
                <w:szCs w:val="24"/>
              </w:rPr>
              <w:t>Переписка с зарубежными сверстниками. Каникулы в различное время года.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  <w:r>
              <w:rPr>
                <w:rStyle w:val="CharAttribute484"/>
                <w:rFonts w:eastAsia="№Е"/>
                <w:sz w:val="18"/>
                <w:szCs w:val="18"/>
              </w:rPr>
              <w:t>;</w:t>
            </w:r>
          </w:p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</w:rPr>
            </w:pPr>
            <w:r w:rsidRPr="008B5F4B">
              <w:rPr>
                <w:rStyle w:val="CharAttribute484"/>
                <w:rFonts w:eastAsia="№Е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0F54C6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E2261C" w:rsidTr="008831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E2261C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</w:rPr>
            </w:pPr>
            <w:r w:rsidRPr="00E2261C">
              <w:rPr>
                <w:rStyle w:val="CharAttribute484"/>
                <w:rFonts w:eastAsia="№Е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281D" w:rsidRPr="00E2261C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E2261C" w:rsidTr="008831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Природа. Проблемы экологии. Защита окружающей средства массовой информации и коммуникации (пресса,телевидение, радио, Интернет).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E2261C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</w:rPr>
            </w:pPr>
            <w:r w:rsidRPr="00E2261C">
              <w:rPr>
                <w:rStyle w:val="CharAttribute484"/>
                <w:rFonts w:eastAsia="№Е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281D" w:rsidRPr="00E2261C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Tr="008831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CD2446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2446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CD2446" w:rsidRDefault="0093281D" w:rsidP="0088316F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2446">
              <w:rPr>
                <w:rFonts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CD2446" w:rsidRDefault="0093281D" w:rsidP="0088316F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Default="0093281D" w:rsidP="0093281D"/>
    <w:p w:rsidR="0093281D" w:rsidRPr="00A65CA6" w:rsidRDefault="0093281D" w:rsidP="0093281D">
      <w:pPr>
        <w:jc w:val="center"/>
        <w:rPr>
          <w:rFonts w:cs="Times New Roman"/>
          <w:b/>
          <w:sz w:val="28"/>
          <w:szCs w:val="28"/>
        </w:rPr>
      </w:pPr>
      <w:r w:rsidRPr="00A65CA6">
        <w:rPr>
          <w:rFonts w:cs="Times New Roman"/>
          <w:b/>
          <w:sz w:val="28"/>
          <w:szCs w:val="28"/>
        </w:rPr>
        <w:t>ТЕМАТИЧЕСКОЕ  ПЛАНИРОВАНИЕ</w:t>
      </w: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Pr="00A65CA6">
        <w:rPr>
          <w:rFonts w:cs="Times New Roman"/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4168"/>
        <w:gridCol w:w="1186"/>
        <w:gridCol w:w="3209"/>
      </w:tblGrid>
      <w:tr w:rsidR="0093281D" w:rsidTr="0088316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A65CA6" w:rsidRDefault="0093281D" w:rsidP="0088316F">
            <w:pPr>
              <w:spacing w:line="276" w:lineRule="auto"/>
              <w:jc w:val="center"/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</w:pPr>
            <w:r w:rsidRPr="00A65CA6">
              <w:rPr>
                <w:rFonts w:ascii="NewtonCSanPin-Regular" w:hAnsi="NewtonCSanPin-Regular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C14F4"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6C14F4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C14F4">
              <w:rPr>
                <w:rFonts w:cs="Times New Roman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93281D" w:rsidRPr="008B5F4B" w:rsidTr="0088316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.Досуг и увлечения (чтение, кино, театр и др.). Виды отдыха, путешествия. Транспорт. Покупки.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3281D" w:rsidRPr="008B5F4B" w:rsidTr="0088316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Здоровый образ жизни: режим труда и отдыха, спорт, питание.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8B5F4B" w:rsidTr="0088316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CD2446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 xml:space="preserve">Школьное образование, школьная жизнь, изучаемые предметы и отношение к ним. </w:t>
            </w:r>
            <w:r w:rsidRPr="00CD2446">
              <w:rPr>
                <w:rFonts w:ascii="NewtonCSanPin-Regular" w:hAnsi="NewtonCSanPin-Regular"/>
                <w:color w:val="000000"/>
                <w:sz w:val="24"/>
                <w:szCs w:val="24"/>
              </w:rPr>
              <w:t xml:space="preserve">Переписка с </w:t>
            </w:r>
            <w:r w:rsidRPr="00CD2446"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зарубежными сверстниками. Каникулы в различное время года.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</w:t>
            </w:r>
            <w:r w:rsidRPr="002F7AD2">
              <w:rPr>
                <w:rStyle w:val="CharAttribute484"/>
                <w:rFonts w:eastAsia="№Е"/>
                <w:sz w:val="18"/>
                <w:szCs w:val="18"/>
              </w:rPr>
              <w:lastRenderedPageBreak/>
              <w:t xml:space="preserve">увлекательного учебного труда; </w:t>
            </w:r>
          </w:p>
          <w:p w:rsidR="0093281D" w:rsidRPr="000F54C6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  <w:r>
              <w:rPr>
                <w:rStyle w:val="CharAttribute484"/>
                <w:rFonts w:eastAsia="№Е"/>
                <w:sz w:val="18"/>
                <w:szCs w:val="18"/>
              </w:rPr>
              <w:t>;</w:t>
            </w:r>
          </w:p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</w:rPr>
            </w:pPr>
            <w:r w:rsidRPr="008B5F4B">
              <w:rPr>
                <w:rStyle w:val="CharAttribute484"/>
                <w:rFonts w:eastAsia="№Е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E2261C" w:rsidTr="0088316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Природа. Проблемы экологии. Защита окружающей средства массовой информации и коммуникации (пресса,телевидение, радио, Интернет).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E2261C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</w:rPr>
            </w:pPr>
            <w:r w:rsidRPr="00E2261C">
              <w:rPr>
                <w:rStyle w:val="CharAttribute484"/>
                <w:rFonts w:eastAsia="№Е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281D" w:rsidRPr="00E2261C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8B5F4B" w:rsidTr="0088316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города,достопримечательности, культурные особенности (национальные праздники, знаменательные даты, традиции, обычаи). Вы-</w:t>
            </w: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br/>
              <w:t>дающиеся люди, их вклад в науку и мировую культуру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Tr="0088316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jc w:val="center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CD2446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3281D" w:rsidRDefault="0093281D" w:rsidP="0093281D"/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Pr="00A65CA6" w:rsidRDefault="0093281D" w:rsidP="0093281D">
      <w:pPr>
        <w:jc w:val="center"/>
        <w:rPr>
          <w:rFonts w:cs="Times New Roman"/>
          <w:b/>
          <w:sz w:val="28"/>
          <w:szCs w:val="28"/>
        </w:rPr>
      </w:pPr>
      <w:r w:rsidRPr="00A65CA6">
        <w:rPr>
          <w:rFonts w:cs="Times New Roman"/>
          <w:b/>
          <w:sz w:val="28"/>
          <w:szCs w:val="28"/>
        </w:rPr>
        <w:t>ТЕМАТИЧЕСКОЕ</w:t>
      </w:r>
      <w:r>
        <w:rPr>
          <w:rFonts w:cs="Times New Roman"/>
          <w:b/>
          <w:sz w:val="28"/>
          <w:szCs w:val="28"/>
        </w:rPr>
        <w:t xml:space="preserve"> </w:t>
      </w:r>
      <w:r w:rsidRPr="00A65CA6">
        <w:rPr>
          <w:rFonts w:cs="Times New Roman"/>
          <w:b/>
          <w:sz w:val="28"/>
          <w:szCs w:val="28"/>
        </w:rPr>
        <w:t xml:space="preserve">  ПЛАНИРОВАНИЕ</w:t>
      </w: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9</w:t>
      </w:r>
      <w:r w:rsidRPr="00A65CA6">
        <w:rPr>
          <w:rFonts w:cs="Times New Roman"/>
          <w:b/>
          <w:sz w:val="28"/>
          <w:szCs w:val="28"/>
        </w:rPr>
        <w:t xml:space="preserve">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989"/>
        <w:gridCol w:w="1186"/>
        <w:gridCol w:w="3935"/>
      </w:tblGrid>
      <w:tr w:rsidR="0093281D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F16C87" w:rsidRDefault="0093281D" w:rsidP="0088316F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16C87">
              <w:rPr>
                <w:rFonts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F16C87" w:rsidRDefault="0093281D" w:rsidP="0088316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16C87">
              <w:rPr>
                <w:rFonts w:cs="Times New Roman"/>
                <w:b/>
                <w:color w:val="000000"/>
                <w:sz w:val="24"/>
                <w:szCs w:val="24"/>
              </w:rPr>
              <w:t xml:space="preserve">Межличностные </w:t>
            </w:r>
            <w:r w:rsidRPr="00F16C87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взаимоотношения в семье, со сверстниками. Внешность и черты характера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F16C87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Часы </w:t>
            </w: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учебного времени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F16C87" w:rsidRDefault="0093281D" w:rsidP="008831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16C87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Реализация рабочей программы </w:t>
            </w:r>
            <w:r w:rsidRPr="00F16C87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воспитания</w:t>
            </w:r>
          </w:p>
        </w:tc>
      </w:tr>
      <w:tr w:rsidR="0093281D" w:rsidRPr="0037439F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Межличностные взаимоотношения в семье, со сверстниками. Внешность и черты характера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37439F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C57202">
              <w:rPr>
                <w:rStyle w:val="CharAttribute484"/>
                <w:rFonts w:eastAsia="№Е"/>
                <w:sz w:val="22"/>
                <w:szCs w:val="22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C57202" w:rsidRDefault="0093281D" w:rsidP="0088316F">
            <w:pPr>
              <w:pStyle w:val="ParaAttribute10"/>
              <w:ind w:firstLine="567"/>
              <w:rPr>
                <w:rFonts w:ascii="NewtonCSanPin-Regular" w:hAnsi="NewtonCSanPin-Regular" w:hint="eastAsia"/>
                <w:color w:val="000000"/>
                <w:sz w:val="22"/>
                <w:szCs w:val="22"/>
              </w:rPr>
            </w:pPr>
          </w:p>
        </w:tc>
      </w:tr>
      <w:tr w:rsidR="0093281D" w:rsidRPr="008B5F4B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Здоровый образ жизни: режим труда и отдыха, спорт, 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  <w:p w:rsidR="0093281D" w:rsidRPr="00C8023F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2"/>
                <w:szCs w:val="22"/>
              </w:rPr>
            </w:pPr>
            <w:r w:rsidRPr="008B5F4B">
              <w:rPr>
                <w:rStyle w:val="CharAttribute484"/>
                <w:rFonts w:eastAsia="№Е"/>
                <w:sz w:val="22"/>
                <w:szCs w:val="22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E2261C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6776" w:rsidRDefault="0093281D" w:rsidP="0088316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BB6776">
              <w:rPr>
                <w:rFonts w:cs="Times New Roman"/>
                <w:color w:val="000000"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37439F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E73B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281D" w:rsidRPr="00E2261C" w:rsidRDefault="0093281D" w:rsidP="0088316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93281D" w:rsidRPr="000A1DBA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6776" w:rsidRDefault="0093281D" w:rsidP="0088316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Школьное образование, школь</w:t>
            </w:r>
            <w:r w:rsidRPr="00BB6776">
              <w:rPr>
                <w:rFonts w:cs="Times New Roman"/>
              </w:rPr>
              <w:t>ная жизнь, изучаемые предметы и отношение к 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37439F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8B5F4B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</w:t>
            </w:r>
            <w:r w:rsidRPr="008B5F4B">
              <w:rPr>
                <w:rStyle w:val="CharAttribute484"/>
                <w:rFonts w:eastAsia="№Е"/>
              </w:rPr>
              <w:t>семье;</w:t>
            </w:r>
          </w:p>
          <w:p w:rsidR="0093281D" w:rsidRPr="000F1845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0"/>
              </w:rPr>
            </w:pPr>
            <w:r w:rsidRPr="000F1845">
              <w:rPr>
                <w:rStyle w:val="CharAttribute484"/>
                <w:rFonts w:eastAsia="№Е"/>
                <w:sz w:val="20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</w:t>
            </w:r>
          </w:p>
          <w:p w:rsidR="0093281D" w:rsidRPr="000F54C6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  <w:p w:rsidR="0093281D" w:rsidRPr="000A1DBA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 xml:space="preserve">Природа. Проблемы экологии. </w:t>
            </w: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Защита окружающей средства массовой информации и коммуникации (пресса,телевидение, радио, Интернет).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37439F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RPr="008B5F4B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Pr="00BB337A" w:rsidRDefault="0093281D" w:rsidP="008831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города,достопримечательности, культурные особенности (национальные праздники, знаменатель</w:t>
            </w: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>ные даты, традиции, обычаи). Вы</w:t>
            </w:r>
            <w:r w:rsidRPr="00BB337A">
              <w:rPr>
                <w:rFonts w:ascii="NewtonCSanPin-Regular" w:hAnsi="NewtonCSanPin-Regular"/>
                <w:color w:val="000000"/>
                <w:sz w:val="24"/>
                <w:szCs w:val="24"/>
              </w:rPr>
              <w:t>дающиеся люди, их вклад в науку и мировую культуру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:rsidR="0093281D" w:rsidRPr="00C8023F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93281D" w:rsidRPr="002F7AD2" w:rsidRDefault="0093281D" w:rsidP="0088316F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18"/>
                <w:szCs w:val="18"/>
              </w:rPr>
            </w:pPr>
            <w:r w:rsidRPr="002F7AD2">
              <w:rPr>
                <w:rStyle w:val="CharAttribute484"/>
                <w:rFonts w:eastAsia="№Е"/>
                <w:sz w:val="18"/>
                <w:szCs w:val="18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3281D" w:rsidRPr="008B5F4B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3281D" w:rsidTr="008831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BB337A" w:rsidRDefault="0093281D" w:rsidP="0088316F">
            <w:pPr>
              <w:spacing w:line="276" w:lineRule="auto"/>
              <w:rPr>
                <w:rFonts w:ascii="NewtonCSanPin-Regular" w:hAnsi="NewtonCSanPin-Regular"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000000"/>
                <w:sz w:val="24"/>
                <w:szCs w:val="24"/>
              </w:rPr>
              <w:t xml:space="preserve">             ИТРОГО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Pr="00F16C87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D" w:rsidRDefault="0093281D" w:rsidP="0088316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3281D" w:rsidRDefault="0093281D" w:rsidP="0093281D"/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93281D" w:rsidRPr="00A65CA6" w:rsidRDefault="0093281D" w:rsidP="0093281D">
      <w:pPr>
        <w:jc w:val="center"/>
        <w:rPr>
          <w:rFonts w:cs="Times New Roman"/>
          <w:b/>
          <w:sz w:val="28"/>
          <w:szCs w:val="28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p w:rsidR="008E3247" w:rsidRDefault="008E3247" w:rsidP="0070488A">
      <w:pPr>
        <w:jc w:val="center"/>
        <w:rPr>
          <w:rFonts w:cs="Times New Roman"/>
          <w:b/>
          <w:sz w:val="24"/>
          <w:szCs w:val="24"/>
        </w:rPr>
      </w:pPr>
    </w:p>
    <w:sectPr w:rsidR="008E3247" w:rsidSect="0070488A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DE" w:rsidRDefault="00CC49DE" w:rsidP="0070488A">
      <w:r>
        <w:separator/>
      </w:r>
    </w:p>
  </w:endnote>
  <w:endnote w:type="continuationSeparator" w:id="0">
    <w:p w:rsidR="00CC49DE" w:rsidRDefault="00CC49DE" w:rsidP="0070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FreeSetC-Bold">
    <w:altName w:val="Times New Roman"/>
    <w:panose1 w:val="00000000000000000000"/>
    <w:charset w:val="00"/>
    <w:family w:val="roman"/>
    <w:notTrueType/>
    <w:pitch w:val="default"/>
  </w:font>
  <w:font w:name="NewtonCSanPin-BoldItalic">
    <w:altName w:val="Times New Roman"/>
    <w:panose1 w:val="00000000000000000000"/>
    <w:charset w:val="00"/>
    <w:family w:val="roman"/>
    <w:notTrueType/>
    <w:pitch w:val="default"/>
  </w:font>
  <w:font w:name="NewtonASanPin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74" w:rsidRDefault="003249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359490"/>
      <w:docPartObj>
        <w:docPartGallery w:val="Page Numbers (Bottom of Page)"/>
        <w:docPartUnique/>
      </w:docPartObj>
    </w:sdtPr>
    <w:sdtEndPr/>
    <w:sdtContent>
      <w:p w:rsidR="00324974" w:rsidRDefault="007433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974" w:rsidRDefault="00324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DE" w:rsidRDefault="00CC49DE" w:rsidP="0070488A">
      <w:r>
        <w:separator/>
      </w:r>
    </w:p>
  </w:footnote>
  <w:footnote w:type="continuationSeparator" w:id="0">
    <w:p w:rsidR="00CC49DE" w:rsidRDefault="00CC49DE" w:rsidP="0070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643"/>
    <w:multiLevelType w:val="multilevel"/>
    <w:tmpl w:val="2CDE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E406A"/>
    <w:multiLevelType w:val="multilevel"/>
    <w:tmpl w:val="CD4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C4697"/>
    <w:multiLevelType w:val="multilevel"/>
    <w:tmpl w:val="8A8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B3C64"/>
    <w:multiLevelType w:val="hybridMultilevel"/>
    <w:tmpl w:val="7F7EA6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272554"/>
    <w:multiLevelType w:val="multilevel"/>
    <w:tmpl w:val="6438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87A1F"/>
    <w:multiLevelType w:val="multilevel"/>
    <w:tmpl w:val="A3B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86E6C"/>
    <w:multiLevelType w:val="multilevel"/>
    <w:tmpl w:val="F9E4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207E6"/>
    <w:multiLevelType w:val="multilevel"/>
    <w:tmpl w:val="4C2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D565A"/>
    <w:multiLevelType w:val="multilevel"/>
    <w:tmpl w:val="0C9A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237E5"/>
    <w:multiLevelType w:val="multilevel"/>
    <w:tmpl w:val="278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25CBB"/>
    <w:multiLevelType w:val="multilevel"/>
    <w:tmpl w:val="746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54631"/>
    <w:multiLevelType w:val="multilevel"/>
    <w:tmpl w:val="F4EC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17194"/>
    <w:multiLevelType w:val="multilevel"/>
    <w:tmpl w:val="3516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160DE"/>
    <w:multiLevelType w:val="multilevel"/>
    <w:tmpl w:val="CF8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603D4"/>
    <w:multiLevelType w:val="multilevel"/>
    <w:tmpl w:val="0222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12506"/>
    <w:multiLevelType w:val="multilevel"/>
    <w:tmpl w:val="0728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030BA"/>
    <w:multiLevelType w:val="multilevel"/>
    <w:tmpl w:val="07EA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F7402"/>
    <w:multiLevelType w:val="multilevel"/>
    <w:tmpl w:val="891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31429"/>
    <w:multiLevelType w:val="multilevel"/>
    <w:tmpl w:val="43B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149F2"/>
    <w:multiLevelType w:val="multilevel"/>
    <w:tmpl w:val="00A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B1B8A"/>
    <w:multiLevelType w:val="multilevel"/>
    <w:tmpl w:val="516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02E3E"/>
    <w:multiLevelType w:val="multilevel"/>
    <w:tmpl w:val="596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F6041"/>
    <w:multiLevelType w:val="multilevel"/>
    <w:tmpl w:val="E47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A0077"/>
    <w:multiLevelType w:val="multilevel"/>
    <w:tmpl w:val="28AA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1141C"/>
    <w:multiLevelType w:val="multilevel"/>
    <w:tmpl w:val="2E80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A173F4"/>
    <w:multiLevelType w:val="multilevel"/>
    <w:tmpl w:val="2DF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609E1"/>
    <w:multiLevelType w:val="multilevel"/>
    <w:tmpl w:val="4376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A5FE5"/>
    <w:multiLevelType w:val="multilevel"/>
    <w:tmpl w:val="2C8C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1B02C0"/>
    <w:multiLevelType w:val="multilevel"/>
    <w:tmpl w:val="57C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26E07"/>
    <w:multiLevelType w:val="hybridMultilevel"/>
    <w:tmpl w:val="E50EE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A81D5D"/>
    <w:multiLevelType w:val="multilevel"/>
    <w:tmpl w:val="407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B6C98"/>
    <w:multiLevelType w:val="multilevel"/>
    <w:tmpl w:val="81C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95822"/>
    <w:multiLevelType w:val="multilevel"/>
    <w:tmpl w:val="D1AC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F51332"/>
    <w:multiLevelType w:val="multilevel"/>
    <w:tmpl w:val="4F1C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B74141"/>
    <w:multiLevelType w:val="multilevel"/>
    <w:tmpl w:val="3C24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D220D9"/>
    <w:multiLevelType w:val="multilevel"/>
    <w:tmpl w:val="C6C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1"/>
  </w:num>
  <w:num w:numId="5">
    <w:abstractNumId w:val="9"/>
  </w:num>
  <w:num w:numId="6">
    <w:abstractNumId w:val="26"/>
  </w:num>
  <w:num w:numId="7">
    <w:abstractNumId w:val="7"/>
  </w:num>
  <w:num w:numId="8">
    <w:abstractNumId w:val="14"/>
  </w:num>
  <w:num w:numId="9">
    <w:abstractNumId w:val="15"/>
  </w:num>
  <w:num w:numId="10">
    <w:abstractNumId w:val="5"/>
  </w:num>
  <w:num w:numId="11">
    <w:abstractNumId w:val="21"/>
  </w:num>
  <w:num w:numId="12">
    <w:abstractNumId w:val="19"/>
  </w:num>
  <w:num w:numId="13">
    <w:abstractNumId w:val="13"/>
  </w:num>
  <w:num w:numId="14">
    <w:abstractNumId w:val="25"/>
  </w:num>
  <w:num w:numId="15">
    <w:abstractNumId w:val="35"/>
  </w:num>
  <w:num w:numId="16">
    <w:abstractNumId w:val="0"/>
  </w:num>
  <w:num w:numId="17">
    <w:abstractNumId w:val="31"/>
  </w:num>
  <w:num w:numId="18">
    <w:abstractNumId w:val="20"/>
  </w:num>
  <w:num w:numId="19">
    <w:abstractNumId w:val="17"/>
  </w:num>
  <w:num w:numId="20">
    <w:abstractNumId w:val="2"/>
  </w:num>
  <w:num w:numId="21">
    <w:abstractNumId w:val="18"/>
  </w:num>
  <w:num w:numId="22">
    <w:abstractNumId w:val="3"/>
  </w:num>
  <w:num w:numId="23">
    <w:abstractNumId w:val="22"/>
  </w:num>
  <w:num w:numId="24">
    <w:abstractNumId w:val="11"/>
  </w:num>
  <w:num w:numId="25">
    <w:abstractNumId w:val="32"/>
  </w:num>
  <w:num w:numId="26">
    <w:abstractNumId w:val="24"/>
  </w:num>
  <w:num w:numId="27">
    <w:abstractNumId w:val="10"/>
  </w:num>
  <w:num w:numId="28">
    <w:abstractNumId w:val="8"/>
  </w:num>
  <w:num w:numId="29">
    <w:abstractNumId w:val="6"/>
  </w:num>
  <w:num w:numId="30">
    <w:abstractNumId w:val="33"/>
  </w:num>
  <w:num w:numId="31">
    <w:abstractNumId w:val="23"/>
  </w:num>
  <w:num w:numId="32">
    <w:abstractNumId w:val="16"/>
  </w:num>
  <w:num w:numId="33">
    <w:abstractNumId w:val="12"/>
  </w:num>
  <w:num w:numId="34">
    <w:abstractNumId w:val="4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4C"/>
    <w:rsid w:val="0000293D"/>
    <w:rsid w:val="0002003A"/>
    <w:rsid w:val="00030142"/>
    <w:rsid w:val="00056729"/>
    <w:rsid w:val="00072E37"/>
    <w:rsid w:val="000C044C"/>
    <w:rsid w:val="000C56FD"/>
    <w:rsid w:val="000F1845"/>
    <w:rsid w:val="00132BD1"/>
    <w:rsid w:val="00145F81"/>
    <w:rsid w:val="0016418B"/>
    <w:rsid w:val="00164EB5"/>
    <w:rsid w:val="001A00CF"/>
    <w:rsid w:val="001A4867"/>
    <w:rsid w:val="001C223B"/>
    <w:rsid w:val="001D09F8"/>
    <w:rsid w:val="001E5EE8"/>
    <w:rsid w:val="00204F68"/>
    <w:rsid w:val="002249D9"/>
    <w:rsid w:val="00225AD4"/>
    <w:rsid w:val="00254BA7"/>
    <w:rsid w:val="00256F88"/>
    <w:rsid w:val="002A39DE"/>
    <w:rsid w:val="002F2149"/>
    <w:rsid w:val="00300FEA"/>
    <w:rsid w:val="00307498"/>
    <w:rsid w:val="00320878"/>
    <w:rsid w:val="00322133"/>
    <w:rsid w:val="00324974"/>
    <w:rsid w:val="00366EF3"/>
    <w:rsid w:val="003678E4"/>
    <w:rsid w:val="003756AC"/>
    <w:rsid w:val="00377920"/>
    <w:rsid w:val="0038448A"/>
    <w:rsid w:val="003942E7"/>
    <w:rsid w:val="00395744"/>
    <w:rsid w:val="003A3907"/>
    <w:rsid w:val="003A566E"/>
    <w:rsid w:val="003B1AD6"/>
    <w:rsid w:val="003B2B47"/>
    <w:rsid w:val="003C31AE"/>
    <w:rsid w:val="003C7A85"/>
    <w:rsid w:val="003D033E"/>
    <w:rsid w:val="003F6447"/>
    <w:rsid w:val="00411902"/>
    <w:rsid w:val="00433F87"/>
    <w:rsid w:val="0046062C"/>
    <w:rsid w:val="00460E1E"/>
    <w:rsid w:val="00462357"/>
    <w:rsid w:val="00476833"/>
    <w:rsid w:val="00491F10"/>
    <w:rsid w:val="004B13D6"/>
    <w:rsid w:val="004B4AD7"/>
    <w:rsid w:val="004F79B0"/>
    <w:rsid w:val="00521128"/>
    <w:rsid w:val="00526C7D"/>
    <w:rsid w:val="005319AE"/>
    <w:rsid w:val="00535F05"/>
    <w:rsid w:val="005612D1"/>
    <w:rsid w:val="00572222"/>
    <w:rsid w:val="005D2C7E"/>
    <w:rsid w:val="005E2418"/>
    <w:rsid w:val="005F589D"/>
    <w:rsid w:val="006039CC"/>
    <w:rsid w:val="006117B4"/>
    <w:rsid w:val="00655791"/>
    <w:rsid w:val="006626F3"/>
    <w:rsid w:val="00671C3B"/>
    <w:rsid w:val="0067308B"/>
    <w:rsid w:val="00683C99"/>
    <w:rsid w:val="00687A76"/>
    <w:rsid w:val="006D2EBD"/>
    <w:rsid w:val="006E0A99"/>
    <w:rsid w:val="00703B1A"/>
    <w:rsid w:val="0070488A"/>
    <w:rsid w:val="00713549"/>
    <w:rsid w:val="0072036D"/>
    <w:rsid w:val="0073611C"/>
    <w:rsid w:val="00741420"/>
    <w:rsid w:val="00741907"/>
    <w:rsid w:val="00743365"/>
    <w:rsid w:val="0075384C"/>
    <w:rsid w:val="00763716"/>
    <w:rsid w:val="00771E5C"/>
    <w:rsid w:val="00787DCE"/>
    <w:rsid w:val="007950B0"/>
    <w:rsid w:val="007B224D"/>
    <w:rsid w:val="007B6B25"/>
    <w:rsid w:val="007D0679"/>
    <w:rsid w:val="007E1176"/>
    <w:rsid w:val="007E3BB9"/>
    <w:rsid w:val="00817367"/>
    <w:rsid w:val="00821096"/>
    <w:rsid w:val="00851F53"/>
    <w:rsid w:val="00860290"/>
    <w:rsid w:val="00887F32"/>
    <w:rsid w:val="008A3A4B"/>
    <w:rsid w:val="008C2F5B"/>
    <w:rsid w:val="008D4617"/>
    <w:rsid w:val="008E3247"/>
    <w:rsid w:val="00902C7D"/>
    <w:rsid w:val="0092725A"/>
    <w:rsid w:val="00930703"/>
    <w:rsid w:val="00932701"/>
    <w:rsid w:val="0093281D"/>
    <w:rsid w:val="009345DE"/>
    <w:rsid w:val="00945450"/>
    <w:rsid w:val="00950FC6"/>
    <w:rsid w:val="00956649"/>
    <w:rsid w:val="00964635"/>
    <w:rsid w:val="00972B35"/>
    <w:rsid w:val="009842F6"/>
    <w:rsid w:val="0098484E"/>
    <w:rsid w:val="00987DA8"/>
    <w:rsid w:val="00995C8E"/>
    <w:rsid w:val="009B48EE"/>
    <w:rsid w:val="009B6CD8"/>
    <w:rsid w:val="00A02686"/>
    <w:rsid w:val="00A06BA2"/>
    <w:rsid w:val="00A45361"/>
    <w:rsid w:val="00A74FF4"/>
    <w:rsid w:val="00A87494"/>
    <w:rsid w:val="00AB6547"/>
    <w:rsid w:val="00AC6D4C"/>
    <w:rsid w:val="00AD1B9F"/>
    <w:rsid w:val="00AD3BE1"/>
    <w:rsid w:val="00AE3095"/>
    <w:rsid w:val="00AE66C7"/>
    <w:rsid w:val="00B00758"/>
    <w:rsid w:val="00B3073B"/>
    <w:rsid w:val="00B47342"/>
    <w:rsid w:val="00B66504"/>
    <w:rsid w:val="00BB2286"/>
    <w:rsid w:val="00BC00C5"/>
    <w:rsid w:val="00BC1785"/>
    <w:rsid w:val="00BC4071"/>
    <w:rsid w:val="00BD3264"/>
    <w:rsid w:val="00BF277D"/>
    <w:rsid w:val="00C14D6C"/>
    <w:rsid w:val="00C33DFF"/>
    <w:rsid w:val="00C6175F"/>
    <w:rsid w:val="00C830FD"/>
    <w:rsid w:val="00C96255"/>
    <w:rsid w:val="00CB0926"/>
    <w:rsid w:val="00CB733A"/>
    <w:rsid w:val="00CC49DE"/>
    <w:rsid w:val="00CE577D"/>
    <w:rsid w:val="00CF6957"/>
    <w:rsid w:val="00D0502B"/>
    <w:rsid w:val="00D145E6"/>
    <w:rsid w:val="00D203EA"/>
    <w:rsid w:val="00D37934"/>
    <w:rsid w:val="00D4233C"/>
    <w:rsid w:val="00D447CB"/>
    <w:rsid w:val="00DA07E4"/>
    <w:rsid w:val="00DA476C"/>
    <w:rsid w:val="00DE1848"/>
    <w:rsid w:val="00DE673B"/>
    <w:rsid w:val="00E10D11"/>
    <w:rsid w:val="00E331DD"/>
    <w:rsid w:val="00E82A4B"/>
    <w:rsid w:val="00EB1156"/>
    <w:rsid w:val="00EB2FC2"/>
    <w:rsid w:val="00EB7375"/>
    <w:rsid w:val="00EB7648"/>
    <w:rsid w:val="00EC4898"/>
    <w:rsid w:val="00EC555D"/>
    <w:rsid w:val="00ED3EA5"/>
    <w:rsid w:val="00F1107A"/>
    <w:rsid w:val="00F45AA9"/>
    <w:rsid w:val="00F474F8"/>
    <w:rsid w:val="00F56B0C"/>
    <w:rsid w:val="00F6278F"/>
    <w:rsid w:val="00F642F2"/>
    <w:rsid w:val="00F658B2"/>
    <w:rsid w:val="00F713B3"/>
    <w:rsid w:val="00F82253"/>
    <w:rsid w:val="00F92DAC"/>
    <w:rsid w:val="00FA64AE"/>
    <w:rsid w:val="00FA668D"/>
    <w:rsid w:val="00FD1ED6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FE18C"/>
  <w15:docId w15:val="{162C80AF-2118-411C-AAFA-036F13E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488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048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488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Normal (Web)"/>
    <w:basedOn w:val="a"/>
    <w:rsid w:val="0070488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88A"/>
  </w:style>
  <w:style w:type="paragraph" w:customStyle="1" w:styleId="c28">
    <w:name w:val="c28"/>
    <w:basedOn w:val="a"/>
    <w:rsid w:val="007D0679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2">
    <w:name w:val="c2"/>
    <w:basedOn w:val="a0"/>
    <w:rsid w:val="007D0679"/>
  </w:style>
  <w:style w:type="character" w:customStyle="1" w:styleId="c35">
    <w:name w:val="c35"/>
    <w:basedOn w:val="a0"/>
    <w:rsid w:val="007D0679"/>
  </w:style>
  <w:style w:type="paragraph" w:customStyle="1" w:styleId="c13">
    <w:name w:val="c13"/>
    <w:basedOn w:val="a"/>
    <w:rsid w:val="007D0679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D0679"/>
  </w:style>
  <w:style w:type="character" w:customStyle="1" w:styleId="c9">
    <w:name w:val="c9"/>
    <w:basedOn w:val="a0"/>
    <w:rsid w:val="007D0679"/>
  </w:style>
  <w:style w:type="paragraph" w:customStyle="1" w:styleId="c1">
    <w:name w:val="c1"/>
    <w:basedOn w:val="a"/>
    <w:rsid w:val="007D0679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49">
    <w:name w:val="c49"/>
    <w:basedOn w:val="a0"/>
    <w:rsid w:val="007D0679"/>
  </w:style>
  <w:style w:type="character" w:customStyle="1" w:styleId="c85">
    <w:name w:val="c85"/>
    <w:basedOn w:val="a0"/>
    <w:rsid w:val="007D0679"/>
  </w:style>
  <w:style w:type="character" w:customStyle="1" w:styleId="c8">
    <w:name w:val="c8"/>
    <w:basedOn w:val="a0"/>
    <w:rsid w:val="007D0679"/>
  </w:style>
  <w:style w:type="character" w:customStyle="1" w:styleId="c98">
    <w:name w:val="c98"/>
    <w:basedOn w:val="a0"/>
    <w:rsid w:val="007D0679"/>
  </w:style>
  <w:style w:type="character" w:customStyle="1" w:styleId="c41">
    <w:name w:val="c41"/>
    <w:basedOn w:val="a0"/>
    <w:rsid w:val="007D0679"/>
  </w:style>
  <w:style w:type="character" w:styleId="a8">
    <w:name w:val="Hyperlink"/>
    <w:basedOn w:val="a0"/>
    <w:uiPriority w:val="99"/>
    <w:semiHidden/>
    <w:unhideWhenUsed/>
    <w:rsid w:val="007D0679"/>
    <w:rPr>
      <w:color w:val="0000FF"/>
      <w:u w:val="single"/>
    </w:rPr>
  </w:style>
  <w:style w:type="paragraph" w:styleId="a9">
    <w:name w:val="No Spacing"/>
    <w:link w:val="aa"/>
    <w:uiPriority w:val="99"/>
    <w:qFormat/>
    <w:rsid w:val="007D0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7D0679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7D067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211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1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Основной"/>
    <w:basedOn w:val="a"/>
    <w:link w:val="af"/>
    <w:uiPriority w:val="99"/>
    <w:rsid w:val="00F713B3"/>
    <w:pPr>
      <w:widowControl/>
      <w:suppressAutoHyphens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lang w:eastAsia="ru-RU"/>
    </w:rPr>
  </w:style>
  <w:style w:type="character" w:customStyle="1" w:styleId="af">
    <w:name w:val="Основной Знак"/>
    <w:link w:val="ae"/>
    <w:uiPriority w:val="99"/>
    <w:locked/>
    <w:rsid w:val="00F713B3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styleId="af0">
    <w:name w:val="Emphasis"/>
    <w:qFormat/>
    <w:rsid w:val="00687A76"/>
    <w:rPr>
      <w:rFonts w:cs="Times New Roman"/>
      <w:i/>
    </w:rPr>
  </w:style>
  <w:style w:type="character" w:customStyle="1" w:styleId="CharAttribute484">
    <w:name w:val="CharAttribute484"/>
    <w:uiPriority w:val="99"/>
    <w:rsid w:val="0093281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3281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C5102-17C7-427C-985E-875C6E6D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19</Pages>
  <Words>5683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Владимировская СОШ</cp:lastModifiedBy>
  <cp:revision>124</cp:revision>
  <cp:lastPrinted>2019-10-15T04:01:00Z</cp:lastPrinted>
  <dcterms:created xsi:type="dcterms:W3CDTF">2018-09-06T17:25:00Z</dcterms:created>
  <dcterms:modified xsi:type="dcterms:W3CDTF">2021-11-08T07:00:00Z</dcterms:modified>
</cp:coreProperties>
</file>