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57" w:rsidRPr="00C01B57" w:rsidRDefault="00C01B57" w:rsidP="00C01B5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математике </w:t>
      </w:r>
    </w:p>
    <w:p w:rsidR="00C01B57" w:rsidRPr="00C01B57" w:rsidRDefault="00C01B57" w:rsidP="00C01B57">
      <w:pPr>
        <w:shd w:val="clear" w:color="auto" w:fill="FFFFFF"/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C0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(алгебра и начала математического анализа).</w:t>
      </w:r>
    </w:p>
    <w:p w:rsidR="00C01B57" w:rsidRPr="00C01B57" w:rsidRDefault="00C01B57" w:rsidP="00C01B5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C01B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Рабочая программа учебного предмета «</w:t>
      </w:r>
      <w:r w:rsidRPr="00C0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(алгебра и начала математического анализа)» разработана для обучения в 10 – 11 классах МБОУ «Владимировская средняя общеобразовательная школа» с учетом примерной программы по математике и авторской программы по алгебре и началам математического анализа </w:t>
      </w:r>
      <w:r w:rsidRPr="00C01B5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10 – 11 классов:</w:t>
      </w:r>
      <w:r w:rsidRPr="00C0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B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Программы общеобразовательных учреждений. </w:t>
      </w:r>
      <w:r w:rsidRPr="00C01B5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 и начала математического анализа</w:t>
      </w:r>
      <w:r w:rsidRPr="00C01B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10-11 класс. Составитель: Т. А. </w:t>
      </w:r>
      <w:proofErr w:type="spellStart"/>
      <w:r w:rsidRPr="00C01B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Бурмистрова</w:t>
      </w:r>
      <w:proofErr w:type="spellEnd"/>
      <w:r w:rsidRPr="00C01B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- Москва: «Просвещение» </w:t>
      </w:r>
      <w:smartTag w:uri="urn:schemas-microsoft-com:office:smarttags" w:element="metricconverter">
        <w:smartTagPr>
          <w:attr w:name="ProductID" w:val="2010 г"/>
        </w:smartTagPr>
        <w:r w:rsidRPr="00C01B57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2010 г</w:t>
        </w:r>
      </w:smartTag>
      <w:r w:rsidRPr="00C0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B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</w:t>
      </w:r>
      <w:r w:rsidRPr="00C01B5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Федеральным компонентом государственного стандарта среднего (полного) </w:t>
      </w:r>
      <w:r w:rsidRPr="00C0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Pr="00C01B5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образования на базовом уровне.</w:t>
      </w:r>
    </w:p>
    <w:p w:rsidR="00C01B57" w:rsidRPr="00C01B57" w:rsidRDefault="00C01B57" w:rsidP="00C01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рабочей программы на базовом уровне </w:t>
      </w:r>
      <w:proofErr w:type="gramStart"/>
      <w:r w:rsidRPr="00C01B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 следующие</w:t>
      </w:r>
      <w:proofErr w:type="gramEnd"/>
      <w:r w:rsidRPr="00C0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учебники:</w:t>
      </w:r>
    </w:p>
    <w:p w:rsidR="00C01B57" w:rsidRPr="00C01B57" w:rsidRDefault="00C01B57" w:rsidP="00C01B57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«Алгебра и начала </w:t>
      </w:r>
      <w:proofErr w:type="gramStart"/>
      <w:r w:rsidRPr="00C01B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математического  анализа</w:t>
      </w:r>
      <w:proofErr w:type="gramEnd"/>
      <w:r w:rsidRPr="00C01B57">
        <w:rPr>
          <w:rFonts w:ascii="Times New Roman" w:eastAsia="Times New Roman" w:hAnsi="Times New Roman" w:cs="Times New Roman"/>
          <w:sz w:val="28"/>
          <w:szCs w:val="28"/>
          <w:lang w:eastAsia="ru-RU"/>
        </w:rPr>
        <w:t>, 10 класс», С.М. Никольский, М.К. Потапов,  и другие, базовый и профильный уровни. Просвещение, 2019г.</w:t>
      </w:r>
    </w:p>
    <w:p w:rsidR="00C01B57" w:rsidRPr="00C01B57" w:rsidRDefault="00C01B57" w:rsidP="00C01B57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«Алгебра и начала </w:t>
      </w:r>
      <w:proofErr w:type="gramStart"/>
      <w:r w:rsidRPr="00C01B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математического  анализа</w:t>
      </w:r>
      <w:proofErr w:type="gramEnd"/>
      <w:r w:rsidRPr="00C01B57">
        <w:rPr>
          <w:rFonts w:ascii="Times New Roman" w:eastAsia="Times New Roman" w:hAnsi="Times New Roman" w:cs="Times New Roman"/>
          <w:sz w:val="28"/>
          <w:szCs w:val="28"/>
          <w:lang w:eastAsia="ru-RU"/>
        </w:rPr>
        <w:t>, 11 класс», С.М. Никольский, М.К. Потапов,  и другие, базовый и профильный уровни Просвещение, 208г.</w:t>
      </w:r>
    </w:p>
    <w:p w:rsidR="00C01B57" w:rsidRPr="00C01B57" w:rsidRDefault="00C01B57" w:rsidP="00C01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B57" w:rsidRPr="00C01B57" w:rsidRDefault="00C01B57" w:rsidP="00C01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внесенные в программу: учебный план основного общего образования (ФКГОС) школы предусматривает обязательное изучение математики (алгебра и начала математического анализа) на этапе среднего общего образования на базовом уровне в объеме 170 ч, в том числе: в 10 классе — 85 ч, в 11 классе — 85 ч. </w:t>
      </w:r>
    </w:p>
    <w:p w:rsidR="00C01B57" w:rsidRPr="00C01B57" w:rsidRDefault="00C01B57" w:rsidP="00C01B57">
      <w:pPr>
        <w:shd w:val="clear" w:color="auto" w:fill="FFFFFF"/>
        <w:tabs>
          <w:tab w:val="left" w:pos="598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включает: пояснительную </w:t>
      </w:r>
      <w:proofErr w:type="gramStart"/>
      <w:r w:rsidRPr="00C01B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записку,  планируемые</w:t>
      </w:r>
      <w:proofErr w:type="gramEnd"/>
      <w:r w:rsidRPr="00C0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результаты, содержание программы учебного предмета, тематическое планирование.</w:t>
      </w:r>
    </w:p>
    <w:p w:rsidR="00C01B57" w:rsidRPr="00C01B57" w:rsidRDefault="00C01B57" w:rsidP="00C01B57">
      <w:pPr>
        <w:shd w:val="clear" w:color="auto" w:fill="FFFFFF"/>
        <w:tabs>
          <w:tab w:val="left" w:pos="598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2F9" w:rsidRDefault="00C01B57">
      <w:bookmarkStart w:id="0" w:name="_GoBack"/>
      <w:bookmarkEnd w:id="0"/>
    </w:p>
    <w:sectPr w:rsidR="00C5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76482"/>
    <w:multiLevelType w:val="multilevel"/>
    <w:tmpl w:val="1D629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1D"/>
    <w:rsid w:val="00277F57"/>
    <w:rsid w:val="00BC221D"/>
    <w:rsid w:val="00C01B57"/>
    <w:rsid w:val="00F4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B70A2-86D8-4657-A46B-E1731928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3</cp:revision>
  <dcterms:created xsi:type="dcterms:W3CDTF">2022-06-29T14:34:00Z</dcterms:created>
  <dcterms:modified xsi:type="dcterms:W3CDTF">2022-06-29T14:34:00Z</dcterms:modified>
</cp:coreProperties>
</file>